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AA8DA" w14:textId="50426C0E" w:rsidR="00DE3025" w:rsidRPr="00DE3025" w:rsidRDefault="00DE3025" w:rsidP="00DE3025">
      <w:pPr>
        <w:spacing w:line="278" w:lineRule="auto"/>
        <w:jc w:val="center"/>
        <w:rPr>
          <w:rFonts w:ascii="Garamond" w:eastAsia="Garamond" w:hAnsi="Garamond" w:cs="Garamond"/>
          <w:b/>
          <w:bCs/>
          <w:sz w:val="28"/>
          <w:szCs w:val="28"/>
        </w:rPr>
      </w:pPr>
      <w:r w:rsidRPr="00DE3025">
        <w:rPr>
          <w:rFonts w:ascii="Garamond" w:eastAsia="Garamond" w:hAnsi="Garamond" w:cs="Garamond"/>
          <w:b/>
          <w:bCs/>
          <w:sz w:val="28"/>
          <w:szCs w:val="28"/>
        </w:rPr>
        <w:t>MODELO NACIONAL DE EVALUACIÓN Y ACREDITACIÓN DE LA EDUCACIÓN SUPERIOR</w:t>
      </w:r>
    </w:p>
    <w:p w14:paraId="6E0C9FFD" w14:textId="77777777" w:rsidR="00DE3025" w:rsidRPr="00DE3025" w:rsidRDefault="00DE3025" w:rsidP="00DE3025">
      <w:pPr>
        <w:spacing w:line="278" w:lineRule="auto"/>
        <w:jc w:val="center"/>
        <w:rPr>
          <w:rFonts w:ascii="Garamond" w:eastAsia="Garamond" w:hAnsi="Garamond" w:cs="Garamond"/>
          <w:b/>
          <w:bCs/>
          <w:sz w:val="28"/>
          <w:szCs w:val="28"/>
        </w:rPr>
      </w:pPr>
      <w:r w:rsidRPr="00DE3025">
        <w:rPr>
          <w:rFonts w:ascii="Garamond" w:eastAsia="Garamond" w:hAnsi="Garamond" w:cs="Garamond"/>
          <w:b/>
          <w:bCs/>
          <w:sz w:val="28"/>
          <w:szCs w:val="28"/>
        </w:rPr>
        <w:t>SISTEMA DE EVALUACIÓN DE LA CALIDAD DE LA EDUCACIÓN SUPERIOR POR FASES</w:t>
      </w:r>
    </w:p>
    <w:p w14:paraId="6BEFF1E7" w14:textId="1F3832AC" w:rsidR="00970987" w:rsidRDefault="00DE3025" w:rsidP="00DE3025">
      <w:pPr>
        <w:spacing w:line="278" w:lineRule="auto"/>
        <w:jc w:val="center"/>
        <w:rPr>
          <w:rFonts w:ascii="Garamond" w:eastAsia="Garamond" w:hAnsi="Garamond" w:cs="Garamond"/>
          <w:b/>
          <w:bCs/>
          <w:sz w:val="28"/>
          <w:szCs w:val="28"/>
        </w:rPr>
      </w:pPr>
      <w:r w:rsidRPr="00DE3025">
        <w:rPr>
          <w:rFonts w:ascii="Garamond" w:eastAsia="Garamond" w:hAnsi="Garamond" w:cs="Garamond"/>
          <w:b/>
          <w:bCs/>
          <w:sz w:val="28"/>
          <w:szCs w:val="28"/>
        </w:rPr>
        <w:t>Resolución ANEAES N° 309/2025</w:t>
      </w:r>
    </w:p>
    <w:p w14:paraId="2751E32D" w14:textId="345DDF30" w:rsidR="00DA27CC" w:rsidRPr="00DA27CC" w:rsidRDefault="00DA27CC" w:rsidP="00DA27CC">
      <w:pPr>
        <w:jc w:val="center"/>
        <w:rPr>
          <w:rFonts w:ascii="Garamond" w:hAnsi="Garamond"/>
          <w:b/>
          <w:bCs/>
        </w:rPr>
      </w:pPr>
      <w:r w:rsidRPr="00DA27CC">
        <w:rPr>
          <w:rFonts w:ascii="Garamond" w:hAnsi="Garamond"/>
          <w:b/>
          <w:bCs/>
        </w:rPr>
        <w:t xml:space="preserve">INFORME DE AUTOEVALUACIÓN </w:t>
      </w:r>
    </w:p>
    <w:p w14:paraId="0B84EAC6" w14:textId="261504E3" w:rsidR="00DA27CC" w:rsidRDefault="006468F5" w:rsidP="00DA27CC">
      <w:pPr>
        <w:jc w:val="center"/>
        <w:rPr>
          <w:rFonts w:ascii="Garamond" w:hAnsi="Garamond"/>
          <w:b/>
          <w:bCs/>
        </w:rPr>
      </w:pPr>
      <w:r>
        <w:rPr>
          <w:rFonts w:ascii="Garamond" w:hAnsi="Garamond"/>
          <w:b/>
          <w:bCs/>
        </w:rPr>
        <w:t xml:space="preserve">CLÚSTER BIMODAL DE CARRERAS DE GRADO </w:t>
      </w:r>
    </w:p>
    <w:p w14:paraId="6FB6DDE2" w14:textId="77777777" w:rsidR="00DE3025" w:rsidRPr="00DE3025" w:rsidRDefault="00DE3025" w:rsidP="00DE3025">
      <w:pPr>
        <w:rPr>
          <w:rFonts w:ascii="Garamond" w:hAnsi="Garamond"/>
          <w:b/>
          <w:bCs/>
          <w:lang w:val="en-US"/>
        </w:rPr>
      </w:pPr>
      <w:r w:rsidRPr="00DE3025">
        <w:rPr>
          <w:rFonts w:ascii="Garamond" w:hAnsi="Garamond"/>
          <w:b/>
          <w:bCs/>
          <w:lang w:val="en-US"/>
        </w:rPr>
        <w:t>1. DATOS DE IDENTIFICACIÓN</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0"/>
        <w:gridCol w:w="5150"/>
      </w:tblGrid>
      <w:tr w:rsidR="00DE3025" w:rsidRPr="00DE3025" w14:paraId="081DCC20" w14:textId="77777777" w:rsidTr="003179A3">
        <w:trPr>
          <w:cantSplit/>
          <w:trHeight w:val="300"/>
          <w:jc w:val="center"/>
        </w:trPr>
        <w:tc>
          <w:tcPr>
            <w:tcW w:w="9350" w:type="dxa"/>
            <w:gridSpan w:val="2"/>
            <w:shd w:val="clear" w:color="auto" w:fill="386F53"/>
            <w:tcMar>
              <w:top w:w="25" w:type="dxa"/>
              <w:left w:w="85" w:type="dxa"/>
              <w:bottom w:w="25" w:type="dxa"/>
              <w:right w:w="85" w:type="dxa"/>
            </w:tcMar>
            <w:vAlign w:val="center"/>
          </w:tcPr>
          <w:p w14:paraId="556B1552" w14:textId="77777777" w:rsidR="00DE3025" w:rsidRPr="00DE3025" w:rsidRDefault="00DE3025" w:rsidP="00DE3025">
            <w:pPr>
              <w:rPr>
                <w:rFonts w:ascii="Garamond" w:hAnsi="Garamond"/>
                <w:b/>
                <w:bCs/>
                <w:lang w:val="en-US"/>
              </w:rPr>
            </w:pPr>
            <w:r w:rsidRPr="00DE3025">
              <w:rPr>
                <w:rFonts w:ascii="Garamond" w:hAnsi="Garamond"/>
                <w:b/>
                <w:bCs/>
                <w:color w:val="FFFFFF" w:themeColor="background1"/>
                <w:lang w:val="en-US"/>
              </w:rPr>
              <w:t>DATOS DE LA INSTITUCIÓN</w:t>
            </w:r>
          </w:p>
        </w:tc>
      </w:tr>
      <w:tr w:rsidR="00DE3025" w:rsidRPr="00DE3025" w14:paraId="26E22F19"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7A2C9939"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Institución:</w:t>
            </w:r>
          </w:p>
        </w:tc>
        <w:tc>
          <w:tcPr>
            <w:tcW w:w="5150" w:type="dxa"/>
            <w:shd w:val="clear" w:color="auto" w:fill="FFFFFF"/>
            <w:tcMar>
              <w:top w:w="25" w:type="dxa"/>
              <w:left w:w="85" w:type="dxa"/>
              <w:bottom w:w="25" w:type="dxa"/>
              <w:right w:w="85" w:type="dxa"/>
            </w:tcMar>
            <w:vAlign w:val="center"/>
          </w:tcPr>
          <w:p w14:paraId="1BFF295A" w14:textId="77777777" w:rsidR="00DE3025" w:rsidRPr="00DE3025" w:rsidRDefault="00DE3025" w:rsidP="00DE3025">
            <w:pPr>
              <w:spacing w:after="0" w:line="240" w:lineRule="auto"/>
              <w:rPr>
                <w:rFonts w:ascii="Garamond" w:hAnsi="Garamond"/>
                <w:b/>
                <w:bCs/>
                <w:lang w:val="en-US"/>
              </w:rPr>
            </w:pPr>
          </w:p>
        </w:tc>
      </w:tr>
      <w:tr w:rsidR="00DE3025" w:rsidRPr="00DE3025" w14:paraId="318A6B9E"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4E359DE9"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Máxima autoridad:</w:t>
            </w:r>
          </w:p>
        </w:tc>
        <w:tc>
          <w:tcPr>
            <w:tcW w:w="5150" w:type="dxa"/>
            <w:shd w:val="clear" w:color="auto" w:fill="FFFFFF"/>
            <w:tcMar>
              <w:top w:w="25" w:type="dxa"/>
              <w:left w:w="85" w:type="dxa"/>
              <w:bottom w:w="25" w:type="dxa"/>
              <w:right w:w="85" w:type="dxa"/>
            </w:tcMar>
            <w:vAlign w:val="center"/>
          </w:tcPr>
          <w:p w14:paraId="79F7C696" w14:textId="77777777" w:rsidR="00DE3025" w:rsidRPr="00DE3025" w:rsidRDefault="00DE3025" w:rsidP="00DE3025">
            <w:pPr>
              <w:spacing w:after="0" w:line="240" w:lineRule="auto"/>
              <w:rPr>
                <w:rFonts w:ascii="Garamond" w:hAnsi="Garamond"/>
                <w:b/>
                <w:bCs/>
                <w:lang w:val="en-US"/>
              </w:rPr>
            </w:pPr>
          </w:p>
        </w:tc>
      </w:tr>
      <w:tr w:rsidR="00DE3025" w:rsidRPr="00DE3025" w14:paraId="6F8F62C3"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264F6172"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Dirección:</w:t>
            </w:r>
          </w:p>
        </w:tc>
        <w:tc>
          <w:tcPr>
            <w:tcW w:w="5150" w:type="dxa"/>
            <w:shd w:val="clear" w:color="auto" w:fill="FFFFFF"/>
            <w:tcMar>
              <w:top w:w="25" w:type="dxa"/>
              <w:left w:w="85" w:type="dxa"/>
              <w:bottom w:w="25" w:type="dxa"/>
              <w:right w:w="85" w:type="dxa"/>
            </w:tcMar>
            <w:vAlign w:val="center"/>
          </w:tcPr>
          <w:p w14:paraId="4E5A0C1C" w14:textId="77777777" w:rsidR="00DE3025" w:rsidRPr="00DE3025" w:rsidRDefault="00DE3025" w:rsidP="00DE3025">
            <w:pPr>
              <w:spacing w:after="0" w:line="240" w:lineRule="auto"/>
              <w:rPr>
                <w:rFonts w:ascii="Garamond" w:hAnsi="Garamond"/>
                <w:b/>
                <w:bCs/>
                <w:lang w:val="en-US"/>
              </w:rPr>
            </w:pPr>
          </w:p>
        </w:tc>
      </w:tr>
      <w:tr w:rsidR="00DE3025" w:rsidRPr="00DE3025" w14:paraId="04D7AD8B"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6ACCD5D0"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Departamento:</w:t>
            </w:r>
          </w:p>
        </w:tc>
        <w:tc>
          <w:tcPr>
            <w:tcW w:w="5150" w:type="dxa"/>
            <w:shd w:val="clear" w:color="auto" w:fill="FFFFFF"/>
            <w:tcMar>
              <w:top w:w="25" w:type="dxa"/>
              <w:left w:w="85" w:type="dxa"/>
              <w:bottom w:w="25" w:type="dxa"/>
              <w:right w:w="85" w:type="dxa"/>
            </w:tcMar>
            <w:vAlign w:val="center"/>
          </w:tcPr>
          <w:p w14:paraId="4F3379E2" w14:textId="77777777" w:rsidR="00DE3025" w:rsidRPr="00DE3025" w:rsidRDefault="00DE3025" w:rsidP="00DE3025">
            <w:pPr>
              <w:spacing w:after="0" w:line="240" w:lineRule="auto"/>
              <w:rPr>
                <w:rFonts w:ascii="Garamond" w:hAnsi="Garamond"/>
                <w:b/>
                <w:bCs/>
                <w:lang w:val="en-US"/>
              </w:rPr>
            </w:pPr>
          </w:p>
        </w:tc>
      </w:tr>
      <w:tr w:rsidR="00DE3025" w:rsidRPr="00DE3025" w14:paraId="5E8565EE"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61296A30"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Ciudad:</w:t>
            </w:r>
          </w:p>
        </w:tc>
        <w:tc>
          <w:tcPr>
            <w:tcW w:w="5150" w:type="dxa"/>
            <w:shd w:val="clear" w:color="auto" w:fill="FFFFFF"/>
            <w:tcMar>
              <w:top w:w="25" w:type="dxa"/>
              <w:left w:w="85" w:type="dxa"/>
              <w:bottom w:w="25" w:type="dxa"/>
              <w:right w:w="85" w:type="dxa"/>
            </w:tcMar>
            <w:vAlign w:val="center"/>
          </w:tcPr>
          <w:p w14:paraId="0CDB923A" w14:textId="77777777" w:rsidR="00DE3025" w:rsidRPr="00DE3025" w:rsidRDefault="00DE3025" w:rsidP="00DE3025">
            <w:pPr>
              <w:spacing w:after="0" w:line="240" w:lineRule="auto"/>
              <w:rPr>
                <w:rFonts w:ascii="Garamond" w:hAnsi="Garamond"/>
                <w:b/>
                <w:bCs/>
                <w:lang w:val="en-US"/>
              </w:rPr>
            </w:pPr>
          </w:p>
        </w:tc>
      </w:tr>
      <w:tr w:rsidR="00DE3025" w:rsidRPr="00DE3025" w14:paraId="1F41BD05"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3EA43167"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Teléfono:</w:t>
            </w:r>
          </w:p>
        </w:tc>
        <w:tc>
          <w:tcPr>
            <w:tcW w:w="5150" w:type="dxa"/>
            <w:shd w:val="clear" w:color="auto" w:fill="FFFFFF"/>
            <w:tcMar>
              <w:top w:w="25" w:type="dxa"/>
              <w:left w:w="85" w:type="dxa"/>
              <w:bottom w:w="25" w:type="dxa"/>
              <w:right w:w="85" w:type="dxa"/>
            </w:tcMar>
            <w:vAlign w:val="center"/>
          </w:tcPr>
          <w:p w14:paraId="3C08235F" w14:textId="77777777" w:rsidR="00DE3025" w:rsidRPr="00DE3025" w:rsidRDefault="00DE3025" w:rsidP="00DE3025">
            <w:pPr>
              <w:spacing w:after="0" w:line="240" w:lineRule="auto"/>
              <w:rPr>
                <w:rFonts w:ascii="Garamond" w:hAnsi="Garamond"/>
                <w:b/>
                <w:bCs/>
                <w:lang w:val="en-US"/>
              </w:rPr>
            </w:pPr>
          </w:p>
        </w:tc>
      </w:tr>
      <w:tr w:rsidR="00DE3025" w:rsidRPr="00DE3025" w14:paraId="05164229"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37FD2390"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Correo electrónico:</w:t>
            </w:r>
          </w:p>
        </w:tc>
        <w:tc>
          <w:tcPr>
            <w:tcW w:w="5150" w:type="dxa"/>
            <w:shd w:val="clear" w:color="auto" w:fill="FFFFFF"/>
            <w:tcMar>
              <w:top w:w="25" w:type="dxa"/>
              <w:left w:w="85" w:type="dxa"/>
              <w:bottom w:w="25" w:type="dxa"/>
              <w:right w:w="85" w:type="dxa"/>
            </w:tcMar>
            <w:vAlign w:val="center"/>
          </w:tcPr>
          <w:p w14:paraId="054A0E61" w14:textId="77777777" w:rsidR="00DE3025" w:rsidRPr="00DE3025" w:rsidRDefault="00DE3025" w:rsidP="00DE3025">
            <w:pPr>
              <w:spacing w:after="0" w:line="240" w:lineRule="auto"/>
              <w:rPr>
                <w:rFonts w:ascii="Garamond" w:hAnsi="Garamond"/>
                <w:b/>
                <w:bCs/>
                <w:lang w:val="en-US"/>
              </w:rPr>
            </w:pPr>
          </w:p>
        </w:tc>
      </w:tr>
      <w:tr w:rsidR="00DE3025" w:rsidRPr="00DE3025" w14:paraId="662C2FB8" w14:textId="77777777" w:rsidTr="003179A3">
        <w:trPr>
          <w:cantSplit/>
          <w:trHeight w:val="300"/>
          <w:jc w:val="center"/>
        </w:trPr>
        <w:tc>
          <w:tcPr>
            <w:tcW w:w="9350" w:type="dxa"/>
            <w:gridSpan w:val="2"/>
            <w:shd w:val="clear" w:color="auto" w:fill="386F53"/>
            <w:tcMar>
              <w:top w:w="25" w:type="dxa"/>
              <w:left w:w="85" w:type="dxa"/>
              <w:bottom w:w="25" w:type="dxa"/>
              <w:right w:w="85" w:type="dxa"/>
            </w:tcMar>
            <w:vAlign w:val="center"/>
          </w:tcPr>
          <w:p w14:paraId="41F4C4BC" w14:textId="77777777" w:rsidR="00DE3025" w:rsidRPr="00DE3025" w:rsidRDefault="00DE3025" w:rsidP="00DE3025">
            <w:pPr>
              <w:spacing w:after="0" w:line="240" w:lineRule="auto"/>
              <w:rPr>
                <w:rFonts w:ascii="Garamond" w:hAnsi="Garamond"/>
                <w:b/>
                <w:bCs/>
              </w:rPr>
            </w:pPr>
            <w:r w:rsidRPr="00DE3025">
              <w:rPr>
                <w:rFonts w:ascii="Garamond" w:hAnsi="Garamond"/>
                <w:b/>
                <w:bCs/>
                <w:color w:val="FFFFFF" w:themeColor="background1"/>
              </w:rPr>
              <w:t>DATOS DE LAS CARRERAS DEL CLÚSTER</w:t>
            </w:r>
          </w:p>
        </w:tc>
      </w:tr>
      <w:tr w:rsidR="00DE3025" w:rsidRPr="00DE3025" w14:paraId="26DF2A1A"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482F945D"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Facultad:</w:t>
            </w:r>
          </w:p>
        </w:tc>
        <w:tc>
          <w:tcPr>
            <w:tcW w:w="5150" w:type="dxa"/>
            <w:shd w:val="clear" w:color="auto" w:fill="FFFFFF"/>
            <w:tcMar>
              <w:top w:w="25" w:type="dxa"/>
              <w:left w:w="85" w:type="dxa"/>
              <w:bottom w:w="25" w:type="dxa"/>
              <w:right w:w="85" w:type="dxa"/>
            </w:tcMar>
            <w:vAlign w:val="center"/>
          </w:tcPr>
          <w:p w14:paraId="645B8A8D" w14:textId="77777777" w:rsidR="00DE3025" w:rsidRPr="00DE3025" w:rsidRDefault="00DE3025" w:rsidP="00DE3025">
            <w:pPr>
              <w:spacing w:after="0" w:line="240" w:lineRule="auto"/>
              <w:rPr>
                <w:rFonts w:ascii="Garamond" w:hAnsi="Garamond"/>
                <w:b/>
                <w:bCs/>
                <w:lang w:val="en-US"/>
              </w:rPr>
            </w:pPr>
          </w:p>
        </w:tc>
      </w:tr>
      <w:tr w:rsidR="00DE3025" w:rsidRPr="00DE3025" w14:paraId="594BD031"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5A5EE9FB" w14:textId="77777777" w:rsidR="00DE3025" w:rsidRPr="00DE3025" w:rsidRDefault="00DE3025" w:rsidP="00DE3025">
            <w:pPr>
              <w:spacing w:after="0" w:line="240" w:lineRule="auto"/>
              <w:rPr>
                <w:rFonts w:ascii="Garamond" w:hAnsi="Garamond"/>
                <w:b/>
                <w:bCs/>
              </w:rPr>
            </w:pPr>
            <w:r w:rsidRPr="00DE3025">
              <w:rPr>
                <w:rFonts w:ascii="Garamond" w:hAnsi="Garamond"/>
                <w:b/>
                <w:bCs/>
              </w:rPr>
              <w:t>Sede o filial donde se desarrollan:</w:t>
            </w:r>
          </w:p>
        </w:tc>
        <w:tc>
          <w:tcPr>
            <w:tcW w:w="5150" w:type="dxa"/>
            <w:shd w:val="clear" w:color="auto" w:fill="FFFFFF"/>
            <w:tcMar>
              <w:top w:w="25" w:type="dxa"/>
              <w:left w:w="85" w:type="dxa"/>
              <w:bottom w:w="25" w:type="dxa"/>
              <w:right w:w="85" w:type="dxa"/>
            </w:tcMar>
            <w:vAlign w:val="center"/>
          </w:tcPr>
          <w:p w14:paraId="0643276A" w14:textId="77777777" w:rsidR="00DE3025" w:rsidRPr="00DE3025" w:rsidRDefault="00DE3025" w:rsidP="00DE3025">
            <w:pPr>
              <w:spacing w:after="0" w:line="240" w:lineRule="auto"/>
              <w:rPr>
                <w:rFonts w:ascii="Garamond" w:hAnsi="Garamond"/>
                <w:b/>
                <w:bCs/>
              </w:rPr>
            </w:pPr>
          </w:p>
        </w:tc>
      </w:tr>
      <w:tr w:rsidR="00DE3025" w:rsidRPr="00DE3025" w14:paraId="40A479AF"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4C7EDAF7"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Dirección:</w:t>
            </w:r>
          </w:p>
        </w:tc>
        <w:tc>
          <w:tcPr>
            <w:tcW w:w="5150" w:type="dxa"/>
            <w:shd w:val="clear" w:color="auto" w:fill="FFFFFF"/>
            <w:tcMar>
              <w:top w:w="25" w:type="dxa"/>
              <w:left w:w="85" w:type="dxa"/>
              <w:bottom w:w="25" w:type="dxa"/>
              <w:right w:w="85" w:type="dxa"/>
            </w:tcMar>
            <w:vAlign w:val="center"/>
          </w:tcPr>
          <w:p w14:paraId="39A3168A" w14:textId="77777777" w:rsidR="00DE3025" w:rsidRPr="00DE3025" w:rsidRDefault="00DE3025" w:rsidP="00DE3025">
            <w:pPr>
              <w:spacing w:after="0" w:line="240" w:lineRule="auto"/>
              <w:rPr>
                <w:rFonts w:ascii="Garamond" w:hAnsi="Garamond"/>
                <w:b/>
                <w:bCs/>
                <w:lang w:val="en-US"/>
              </w:rPr>
            </w:pPr>
          </w:p>
        </w:tc>
      </w:tr>
      <w:tr w:rsidR="00DE3025" w:rsidRPr="00DE3025" w14:paraId="59545011" w14:textId="77777777" w:rsidTr="003179A3">
        <w:trPr>
          <w:cantSplit/>
          <w:trHeight w:val="1150"/>
          <w:jc w:val="center"/>
        </w:trPr>
        <w:tc>
          <w:tcPr>
            <w:tcW w:w="4200" w:type="dxa"/>
            <w:shd w:val="clear" w:color="auto" w:fill="FFFFFF"/>
            <w:tcMar>
              <w:top w:w="25" w:type="dxa"/>
              <w:left w:w="85" w:type="dxa"/>
              <w:bottom w:w="25" w:type="dxa"/>
              <w:right w:w="85" w:type="dxa"/>
            </w:tcMar>
            <w:vAlign w:val="center"/>
          </w:tcPr>
          <w:p w14:paraId="00DD0858" w14:textId="77777777" w:rsidR="00DE3025" w:rsidRPr="00DE3025" w:rsidRDefault="00DE3025" w:rsidP="00DE3025">
            <w:pPr>
              <w:spacing w:after="0" w:line="240" w:lineRule="auto"/>
              <w:rPr>
                <w:rFonts w:ascii="Garamond" w:hAnsi="Garamond"/>
                <w:b/>
                <w:bCs/>
              </w:rPr>
            </w:pPr>
            <w:r w:rsidRPr="00DE3025">
              <w:rPr>
                <w:rFonts w:ascii="Garamond" w:hAnsi="Garamond"/>
                <w:b/>
                <w:bCs/>
              </w:rPr>
              <w:t>Carreras incluidas en el clúster:</w:t>
            </w:r>
          </w:p>
        </w:tc>
        <w:tc>
          <w:tcPr>
            <w:tcW w:w="5150" w:type="dxa"/>
            <w:shd w:val="clear" w:color="auto" w:fill="FFFFFF"/>
            <w:tcMar>
              <w:top w:w="25" w:type="dxa"/>
              <w:left w:w="85" w:type="dxa"/>
              <w:bottom w:w="25" w:type="dxa"/>
              <w:right w:w="85" w:type="dxa"/>
            </w:tcMar>
            <w:vAlign w:val="center"/>
          </w:tcPr>
          <w:p w14:paraId="3A95BC4F"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1.</w:t>
            </w:r>
          </w:p>
          <w:p w14:paraId="1D660037"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2.</w:t>
            </w:r>
          </w:p>
          <w:p w14:paraId="6D22F0EE"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3.</w:t>
            </w:r>
          </w:p>
          <w:p w14:paraId="7081C814"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4.</w:t>
            </w:r>
          </w:p>
          <w:p w14:paraId="3DE59D94"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5.</w:t>
            </w:r>
          </w:p>
          <w:p w14:paraId="2CDB096A"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6.</w:t>
            </w:r>
          </w:p>
          <w:p w14:paraId="6A04E865"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7.</w:t>
            </w:r>
          </w:p>
        </w:tc>
      </w:tr>
      <w:tr w:rsidR="00DE3025" w:rsidRPr="00DE3025" w14:paraId="425D117C"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1290932A"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Área del conocimiento:</w:t>
            </w:r>
          </w:p>
        </w:tc>
        <w:tc>
          <w:tcPr>
            <w:tcW w:w="5150" w:type="dxa"/>
            <w:shd w:val="clear" w:color="auto" w:fill="FFFFFF"/>
            <w:tcMar>
              <w:top w:w="25" w:type="dxa"/>
              <w:left w:w="85" w:type="dxa"/>
              <w:bottom w:w="25" w:type="dxa"/>
              <w:right w:w="85" w:type="dxa"/>
            </w:tcMar>
            <w:vAlign w:val="center"/>
          </w:tcPr>
          <w:p w14:paraId="4F6A76D1" w14:textId="77777777" w:rsidR="00DE3025" w:rsidRPr="00DE3025" w:rsidRDefault="00DE3025" w:rsidP="00DE3025">
            <w:pPr>
              <w:spacing w:after="0" w:line="240" w:lineRule="auto"/>
              <w:rPr>
                <w:rFonts w:ascii="Garamond" w:hAnsi="Garamond"/>
                <w:b/>
                <w:bCs/>
                <w:lang w:val="en-US"/>
              </w:rPr>
            </w:pPr>
          </w:p>
        </w:tc>
      </w:tr>
      <w:tr w:rsidR="00DE3025" w:rsidRPr="00DE3025" w14:paraId="1CA78681" w14:textId="77777777" w:rsidTr="003179A3">
        <w:trPr>
          <w:cantSplit/>
          <w:trHeight w:val="300"/>
          <w:jc w:val="center"/>
        </w:trPr>
        <w:tc>
          <w:tcPr>
            <w:tcW w:w="9350" w:type="dxa"/>
            <w:gridSpan w:val="2"/>
            <w:shd w:val="clear" w:color="auto" w:fill="386F53"/>
            <w:tcMar>
              <w:top w:w="25" w:type="dxa"/>
              <w:left w:w="85" w:type="dxa"/>
              <w:bottom w:w="25" w:type="dxa"/>
              <w:right w:w="85" w:type="dxa"/>
            </w:tcMar>
            <w:vAlign w:val="center"/>
          </w:tcPr>
          <w:p w14:paraId="0774888F" w14:textId="77777777" w:rsidR="00DE3025" w:rsidRPr="00DE3025" w:rsidRDefault="00DE3025" w:rsidP="00DE3025">
            <w:pPr>
              <w:spacing w:after="0" w:line="240" w:lineRule="auto"/>
              <w:rPr>
                <w:rFonts w:ascii="Garamond" w:hAnsi="Garamond"/>
                <w:b/>
                <w:bCs/>
              </w:rPr>
            </w:pPr>
            <w:r w:rsidRPr="00DE3025">
              <w:rPr>
                <w:rFonts w:ascii="Garamond" w:hAnsi="Garamond"/>
                <w:b/>
                <w:bCs/>
                <w:color w:val="FFFFFF" w:themeColor="background1"/>
              </w:rPr>
              <w:t>DATOS DE LOS RESPONSABLES DE LAS CARRERAS</w:t>
            </w:r>
          </w:p>
        </w:tc>
      </w:tr>
      <w:tr w:rsidR="00DE3025" w:rsidRPr="00DE3025" w14:paraId="2906DAD3"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61DFD150"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Nombres y apellidos:</w:t>
            </w:r>
          </w:p>
        </w:tc>
        <w:tc>
          <w:tcPr>
            <w:tcW w:w="5150" w:type="dxa"/>
            <w:shd w:val="clear" w:color="auto" w:fill="FFFFFF"/>
            <w:tcMar>
              <w:top w:w="25" w:type="dxa"/>
              <w:left w:w="85" w:type="dxa"/>
              <w:bottom w:w="25" w:type="dxa"/>
              <w:right w:w="85" w:type="dxa"/>
            </w:tcMar>
            <w:vAlign w:val="center"/>
          </w:tcPr>
          <w:p w14:paraId="626DCAB8" w14:textId="77777777" w:rsidR="00DE3025" w:rsidRPr="00DE3025" w:rsidRDefault="00DE3025" w:rsidP="00DE3025">
            <w:pPr>
              <w:spacing w:after="0" w:line="240" w:lineRule="auto"/>
              <w:rPr>
                <w:rFonts w:ascii="Garamond" w:hAnsi="Garamond"/>
                <w:b/>
                <w:bCs/>
                <w:lang w:val="en-US"/>
              </w:rPr>
            </w:pPr>
          </w:p>
        </w:tc>
      </w:tr>
      <w:tr w:rsidR="00DE3025" w:rsidRPr="00DE3025" w14:paraId="194FBDDE"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07058C4D"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Máxima titulación académica:</w:t>
            </w:r>
          </w:p>
        </w:tc>
        <w:tc>
          <w:tcPr>
            <w:tcW w:w="5150" w:type="dxa"/>
            <w:shd w:val="clear" w:color="auto" w:fill="FFFFFF"/>
            <w:tcMar>
              <w:top w:w="25" w:type="dxa"/>
              <w:left w:w="85" w:type="dxa"/>
              <w:bottom w:w="25" w:type="dxa"/>
              <w:right w:w="85" w:type="dxa"/>
            </w:tcMar>
            <w:vAlign w:val="center"/>
          </w:tcPr>
          <w:p w14:paraId="7AE4098F" w14:textId="77777777" w:rsidR="00DE3025" w:rsidRPr="00DE3025" w:rsidRDefault="00DE3025" w:rsidP="00DE3025">
            <w:pPr>
              <w:spacing w:after="0" w:line="240" w:lineRule="auto"/>
              <w:rPr>
                <w:rFonts w:ascii="Garamond" w:hAnsi="Garamond"/>
                <w:b/>
                <w:bCs/>
                <w:lang w:val="en-US"/>
              </w:rPr>
            </w:pPr>
          </w:p>
        </w:tc>
      </w:tr>
      <w:tr w:rsidR="00DE3025" w:rsidRPr="00DE3025" w14:paraId="4A04D423"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2333BE80"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Resolución de nombramiento:</w:t>
            </w:r>
          </w:p>
        </w:tc>
        <w:tc>
          <w:tcPr>
            <w:tcW w:w="5150" w:type="dxa"/>
            <w:shd w:val="clear" w:color="auto" w:fill="FFFFFF"/>
            <w:tcMar>
              <w:top w:w="25" w:type="dxa"/>
              <w:left w:w="85" w:type="dxa"/>
              <w:bottom w:w="25" w:type="dxa"/>
              <w:right w:w="85" w:type="dxa"/>
            </w:tcMar>
            <w:vAlign w:val="center"/>
          </w:tcPr>
          <w:p w14:paraId="131FE79B" w14:textId="77777777" w:rsidR="00DE3025" w:rsidRPr="00DE3025" w:rsidRDefault="00DE3025" w:rsidP="00DE3025">
            <w:pPr>
              <w:spacing w:after="0" w:line="240" w:lineRule="auto"/>
              <w:rPr>
                <w:rFonts w:ascii="Garamond" w:hAnsi="Garamond"/>
                <w:b/>
                <w:bCs/>
                <w:lang w:val="en-US"/>
              </w:rPr>
            </w:pPr>
          </w:p>
        </w:tc>
      </w:tr>
      <w:tr w:rsidR="00DE3025" w:rsidRPr="00DE3025" w14:paraId="7D988277" w14:textId="77777777" w:rsidTr="003179A3">
        <w:trPr>
          <w:cantSplit/>
          <w:trHeight w:val="300"/>
          <w:jc w:val="center"/>
        </w:trPr>
        <w:tc>
          <w:tcPr>
            <w:tcW w:w="9350" w:type="dxa"/>
            <w:gridSpan w:val="2"/>
            <w:shd w:val="clear" w:color="auto" w:fill="386F53"/>
            <w:tcMar>
              <w:top w:w="25" w:type="dxa"/>
              <w:left w:w="85" w:type="dxa"/>
              <w:bottom w:w="25" w:type="dxa"/>
              <w:right w:w="85" w:type="dxa"/>
            </w:tcMar>
            <w:vAlign w:val="center"/>
          </w:tcPr>
          <w:p w14:paraId="364B30B6" w14:textId="77777777" w:rsidR="00DE3025" w:rsidRPr="00DE3025" w:rsidRDefault="00DE3025" w:rsidP="00DE3025">
            <w:pPr>
              <w:spacing w:after="0" w:line="240" w:lineRule="auto"/>
              <w:rPr>
                <w:rFonts w:ascii="Garamond" w:hAnsi="Garamond"/>
                <w:b/>
                <w:bCs/>
              </w:rPr>
            </w:pPr>
            <w:r w:rsidRPr="00DE3025">
              <w:rPr>
                <w:rFonts w:ascii="Garamond" w:hAnsi="Garamond"/>
                <w:b/>
                <w:bCs/>
                <w:color w:val="FFFFFF" w:themeColor="background1"/>
              </w:rPr>
              <w:t>DATOS DEL TÉCNICO DE ENLACE</w:t>
            </w:r>
          </w:p>
        </w:tc>
      </w:tr>
      <w:tr w:rsidR="00DE3025" w:rsidRPr="00DE3025" w14:paraId="4BEBCEA1"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5ED212F4"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Nombres y apellidos:</w:t>
            </w:r>
          </w:p>
        </w:tc>
        <w:tc>
          <w:tcPr>
            <w:tcW w:w="5150" w:type="dxa"/>
            <w:shd w:val="clear" w:color="auto" w:fill="FFFFFF"/>
            <w:tcMar>
              <w:top w:w="25" w:type="dxa"/>
              <w:left w:w="85" w:type="dxa"/>
              <w:bottom w:w="25" w:type="dxa"/>
              <w:right w:w="85" w:type="dxa"/>
            </w:tcMar>
            <w:vAlign w:val="center"/>
          </w:tcPr>
          <w:p w14:paraId="3C2E0111" w14:textId="77777777" w:rsidR="00DE3025" w:rsidRPr="00DE3025" w:rsidRDefault="00DE3025" w:rsidP="00DE3025">
            <w:pPr>
              <w:spacing w:after="0" w:line="240" w:lineRule="auto"/>
              <w:rPr>
                <w:rFonts w:ascii="Garamond" w:hAnsi="Garamond"/>
                <w:b/>
                <w:bCs/>
                <w:lang w:val="en-US"/>
              </w:rPr>
            </w:pPr>
          </w:p>
        </w:tc>
      </w:tr>
      <w:tr w:rsidR="00DE3025" w:rsidRPr="00DE3025" w14:paraId="6DA3BA1B"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3062CE15"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Correo electrónico:</w:t>
            </w:r>
          </w:p>
        </w:tc>
        <w:tc>
          <w:tcPr>
            <w:tcW w:w="5150" w:type="dxa"/>
            <w:shd w:val="clear" w:color="auto" w:fill="FFFFFF"/>
            <w:tcMar>
              <w:top w:w="25" w:type="dxa"/>
              <w:left w:w="85" w:type="dxa"/>
              <w:bottom w:w="25" w:type="dxa"/>
              <w:right w:w="85" w:type="dxa"/>
            </w:tcMar>
            <w:vAlign w:val="center"/>
          </w:tcPr>
          <w:p w14:paraId="5988BC11" w14:textId="77777777" w:rsidR="00DE3025" w:rsidRPr="00DE3025" w:rsidRDefault="00DE3025" w:rsidP="00DE3025">
            <w:pPr>
              <w:spacing w:after="0" w:line="240" w:lineRule="auto"/>
              <w:rPr>
                <w:rFonts w:ascii="Garamond" w:hAnsi="Garamond"/>
                <w:b/>
                <w:bCs/>
                <w:lang w:val="en-US"/>
              </w:rPr>
            </w:pPr>
          </w:p>
        </w:tc>
      </w:tr>
      <w:tr w:rsidR="00DE3025" w:rsidRPr="00DE3025" w14:paraId="2AF66B52" w14:textId="77777777" w:rsidTr="003179A3">
        <w:trPr>
          <w:cantSplit/>
          <w:trHeight w:val="330"/>
          <w:jc w:val="center"/>
        </w:trPr>
        <w:tc>
          <w:tcPr>
            <w:tcW w:w="4200" w:type="dxa"/>
            <w:shd w:val="clear" w:color="auto" w:fill="FFFFFF"/>
            <w:tcMar>
              <w:top w:w="25" w:type="dxa"/>
              <w:left w:w="85" w:type="dxa"/>
              <w:bottom w:w="25" w:type="dxa"/>
              <w:right w:w="85" w:type="dxa"/>
            </w:tcMar>
            <w:vAlign w:val="center"/>
          </w:tcPr>
          <w:p w14:paraId="3D278729" w14:textId="77777777" w:rsidR="00DE3025" w:rsidRPr="00DE3025" w:rsidRDefault="00DE3025" w:rsidP="00DE3025">
            <w:pPr>
              <w:spacing w:after="0" w:line="240" w:lineRule="auto"/>
              <w:rPr>
                <w:rFonts w:ascii="Garamond" w:hAnsi="Garamond"/>
                <w:b/>
                <w:bCs/>
                <w:lang w:val="en-US"/>
              </w:rPr>
            </w:pPr>
            <w:r w:rsidRPr="00DE3025">
              <w:rPr>
                <w:rFonts w:ascii="Garamond" w:hAnsi="Garamond"/>
                <w:b/>
                <w:bCs/>
                <w:lang w:val="en-US"/>
              </w:rPr>
              <w:t>Teléfono de contacto:</w:t>
            </w:r>
          </w:p>
        </w:tc>
        <w:tc>
          <w:tcPr>
            <w:tcW w:w="5150" w:type="dxa"/>
            <w:shd w:val="clear" w:color="auto" w:fill="FFFFFF"/>
            <w:tcMar>
              <w:top w:w="25" w:type="dxa"/>
              <w:left w:w="85" w:type="dxa"/>
              <w:bottom w:w="25" w:type="dxa"/>
              <w:right w:w="85" w:type="dxa"/>
            </w:tcMar>
            <w:vAlign w:val="center"/>
          </w:tcPr>
          <w:p w14:paraId="3078F25B" w14:textId="77777777" w:rsidR="00DE3025" w:rsidRPr="00DE3025" w:rsidRDefault="00DE3025" w:rsidP="00DE3025">
            <w:pPr>
              <w:spacing w:after="0" w:line="240" w:lineRule="auto"/>
              <w:rPr>
                <w:rFonts w:ascii="Garamond" w:hAnsi="Garamond"/>
                <w:b/>
                <w:bCs/>
                <w:lang w:val="en-US"/>
              </w:rPr>
            </w:pPr>
          </w:p>
        </w:tc>
      </w:tr>
    </w:tbl>
    <w:p w14:paraId="755FE506" w14:textId="4FFA025B" w:rsidR="00E313D3" w:rsidRDefault="00E313D3">
      <w:pPr>
        <w:spacing w:line="278" w:lineRule="auto"/>
        <w:rPr>
          <w:rFonts w:ascii="Garamond" w:hAnsi="Garamond"/>
          <w:b/>
          <w:bCs/>
          <w:color w:val="FFFFFF" w:themeColor="background1"/>
        </w:rPr>
      </w:pPr>
      <w:r>
        <w:rPr>
          <w:rFonts w:ascii="Garamond" w:hAnsi="Garamond"/>
          <w:b/>
          <w:bCs/>
          <w:color w:val="FFFFFF" w:themeColor="background1"/>
        </w:rPr>
        <w:t>}</w:t>
      </w:r>
    </w:p>
    <w:p w14:paraId="585C1953" w14:textId="77777777" w:rsidR="00E313D3" w:rsidRDefault="00E313D3">
      <w:pPr>
        <w:spacing w:line="278" w:lineRule="auto"/>
        <w:rPr>
          <w:rFonts w:ascii="Garamond" w:hAnsi="Garamond"/>
          <w:b/>
          <w:bCs/>
          <w:color w:val="FFFFFF" w:themeColor="background1"/>
        </w:rPr>
      </w:pPr>
    </w:p>
    <w:p w14:paraId="3F092417" w14:textId="77777777" w:rsidR="00E313D3" w:rsidRPr="00E313D3" w:rsidRDefault="00E313D3" w:rsidP="00E313D3">
      <w:pPr>
        <w:widowControl w:val="0"/>
        <w:autoSpaceDE w:val="0"/>
        <w:autoSpaceDN w:val="0"/>
        <w:spacing w:after="40" w:line="240" w:lineRule="auto"/>
        <w:ind w:left="106"/>
        <w:rPr>
          <w:rFonts w:ascii="Garamond" w:eastAsia="Garamond" w:hAnsi="Garamond" w:cs="Garamond"/>
          <w:b/>
          <w:bCs/>
          <w:noProof/>
          <w:lang w:val="es-ES"/>
        </w:rPr>
      </w:pPr>
    </w:p>
    <w:p w14:paraId="5CBA667D" w14:textId="77777777" w:rsidR="00E313D3" w:rsidRPr="00E313D3" w:rsidRDefault="00E313D3">
      <w:pPr>
        <w:widowControl w:val="0"/>
        <w:numPr>
          <w:ilvl w:val="0"/>
          <w:numId w:val="16"/>
        </w:numPr>
        <w:shd w:val="clear" w:color="auto" w:fill="386F53"/>
        <w:tabs>
          <w:tab w:val="left" w:pos="1001"/>
        </w:tabs>
        <w:autoSpaceDE w:val="0"/>
        <w:autoSpaceDN w:val="0"/>
        <w:spacing w:before="180" w:after="40" w:line="240" w:lineRule="auto"/>
        <w:ind w:left="284" w:right="-2" w:hanging="284"/>
        <w:rPr>
          <w:rFonts w:ascii="Garamond" w:eastAsia="Garamond" w:hAnsi="Garamond" w:cs="Garamond"/>
          <w:b/>
          <w:color w:val="FFFFFF"/>
          <w:lang w:val="es-ES"/>
        </w:rPr>
      </w:pPr>
      <w:r w:rsidRPr="00E313D3">
        <w:rPr>
          <w:rFonts w:ascii="Garamond" w:eastAsia="Garamond" w:hAnsi="Garamond" w:cs="Garamond"/>
          <w:b/>
          <w:color w:val="FFFFFF"/>
          <w:lang w:val="es-ES"/>
        </w:rPr>
        <w:t>PRESENTACIÓN</w:t>
      </w:r>
      <w:r w:rsidRPr="00E313D3">
        <w:rPr>
          <w:rFonts w:ascii="Garamond" w:eastAsia="Garamond" w:hAnsi="Garamond" w:cs="Garamond"/>
          <w:b/>
          <w:color w:val="FFFFFF"/>
          <w:spacing w:val="-4"/>
          <w:lang w:val="es-ES"/>
        </w:rPr>
        <w:t xml:space="preserve"> </w:t>
      </w:r>
      <w:r w:rsidRPr="00E313D3">
        <w:rPr>
          <w:rFonts w:ascii="Garamond" w:eastAsia="Garamond" w:hAnsi="Garamond" w:cs="Garamond"/>
          <w:b/>
          <w:color w:val="FFFFFF"/>
          <w:lang w:val="es-ES"/>
        </w:rPr>
        <w:t>DE LA</w:t>
      </w:r>
      <w:r w:rsidRPr="00E313D3">
        <w:rPr>
          <w:rFonts w:ascii="Garamond" w:eastAsia="Garamond" w:hAnsi="Garamond" w:cs="Garamond"/>
          <w:b/>
          <w:color w:val="FFFFFF"/>
          <w:spacing w:val="-4"/>
          <w:lang w:val="es-ES"/>
        </w:rPr>
        <w:t xml:space="preserve"> </w:t>
      </w:r>
      <w:r w:rsidRPr="00E313D3">
        <w:rPr>
          <w:rFonts w:ascii="Garamond" w:eastAsia="Garamond" w:hAnsi="Garamond" w:cs="Garamond"/>
          <w:b/>
          <w:color w:val="FFFFFF"/>
          <w:spacing w:val="-2"/>
          <w:lang w:val="es-ES"/>
        </w:rPr>
        <w:t>INSTITUCIÓN</w:t>
      </w:r>
    </w:p>
    <w:p w14:paraId="75FAA4F8" w14:textId="77777777" w:rsidR="00E313D3" w:rsidRPr="00E313D3" w:rsidRDefault="00E313D3" w:rsidP="00E313D3">
      <w:pPr>
        <w:widowControl w:val="0"/>
        <w:autoSpaceDE w:val="0"/>
        <w:autoSpaceDN w:val="0"/>
        <w:spacing w:after="40" w:line="240" w:lineRule="auto"/>
        <w:rPr>
          <w:rFonts w:ascii="Garamond" w:eastAsia="Garamond" w:hAnsi="Garamond" w:cs="Garamond"/>
          <w:sz w:val="15"/>
          <w:lang w:val="es-ES"/>
        </w:rPr>
      </w:pPr>
    </w:p>
    <w:tbl>
      <w:tblPr>
        <w:tblStyle w:val="Tablaconcuadrcula4"/>
        <w:tblW w:w="0" w:type="auto"/>
        <w:jc w:val="center"/>
        <w:tblInd w:w="0" w:type="dxa"/>
        <w:tblLook w:val="04A0" w:firstRow="1" w:lastRow="0" w:firstColumn="1" w:lastColumn="0" w:noHBand="0" w:noVBand="1"/>
      </w:tblPr>
      <w:tblGrid>
        <w:gridCol w:w="9062"/>
      </w:tblGrid>
      <w:tr w:rsidR="00E313D3" w:rsidRPr="00E313D3" w14:paraId="77387DAE" w14:textId="77777777" w:rsidTr="00BC1E91">
        <w:trPr>
          <w:trHeight w:val="1107"/>
          <w:jc w:val="center"/>
        </w:trPr>
        <w:tc>
          <w:tcPr>
            <w:tcW w:w="9062"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530C07F0" w14:textId="77777777" w:rsidR="00E313D3" w:rsidRDefault="00E313D3" w:rsidP="00E313D3">
            <w:pPr>
              <w:spacing w:line="240" w:lineRule="auto"/>
              <w:rPr>
                <w:rFonts w:ascii="Garamond" w:eastAsia="Garamond" w:hAnsi="Garamond" w:cs="Garamond"/>
                <w:color w:val="A6A6A6"/>
                <w:lang w:val="es-ES"/>
              </w:rPr>
            </w:pPr>
            <w:r w:rsidRPr="00E313D3">
              <w:rPr>
                <w:rFonts w:ascii="Garamond" w:eastAsia="Garamond" w:hAnsi="Garamond" w:cs="Garamond"/>
                <w:color w:val="A6A6A6"/>
                <w:lang w:val="es-E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0CD34308" w14:textId="77777777" w:rsidR="00BC1E91" w:rsidRDefault="00BC1E91" w:rsidP="00E313D3">
            <w:pPr>
              <w:spacing w:line="240" w:lineRule="auto"/>
              <w:rPr>
                <w:rFonts w:ascii="Garamond" w:eastAsia="Garamond" w:hAnsi="Garamond" w:cs="Garamond"/>
                <w:color w:val="A6A6A6"/>
                <w:lang w:val="es-ES"/>
              </w:rPr>
            </w:pPr>
          </w:p>
          <w:p w14:paraId="09296D2E" w14:textId="77777777" w:rsidR="00BC1E91" w:rsidRDefault="00BC1E91" w:rsidP="00E313D3">
            <w:pPr>
              <w:spacing w:line="240" w:lineRule="auto"/>
              <w:rPr>
                <w:rFonts w:ascii="Garamond" w:eastAsia="Garamond" w:hAnsi="Garamond" w:cs="Garamond"/>
                <w:color w:val="A6A6A6"/>
                <w:lang w:val="es-ES"/>
              </w:rPr>
            </w:pPr>
          </w:p>
          <w:p w14:paraId="72B67C22" w14:textId="77777777" w:rsidR="00BC1E91" w:rsidRDefault="00BC1E91" w:rsidP="00E313D3">
            <w:pPr>
              <w:spacing w:line="240" w:lineRule="auto"/>
              <w:rPr>
                <w:rFonts w:ascii="Garamond" w:eastAsia="Garamond" w:hAnsi="Garamond" w:cs="Garamond"/>
                <w:color w:val="A6A6A6"/>
                <w:lang w:val="es-ES"/>
              </w:rPr>
            </w:pPr>
          </w:p>
          <w:p w14:paraId="6EF88EAE" w14:textId="77777777" w:rsidR="00BC1E91" w:rsidRDefault="00BC1E91" w:rsidP="00E313D3">
            <w:pPr>
              <w:spacing w:line="240" w:lineRule="auto"/>
              <w:rPr>
                <w:rFonts w:ascii="Garamond" w:eastAsia="Garamond" w:hAnsi="Garamond" w:cs="Garamond"/>
                <w:color w:val="A6A6A6"/>
                <w:lang w:val="es-ES"/>
              </w:rPr>
            </w:pPr>
          </w:p>
          <w:p w14:paraId="5458704B" w14:textId="77777777" w:rsidR="00BC1E91" w:rsidRDefault="00BC1E91" w:rsidP="00E313D3">
            <w:pPr>
              <w:spacing w:line="240" w:lineRule="auto"/>
              <w:rPr>
                <w:rFonts w:ascii="Garamond" w:eastAsia="Garamond" w:hAnsi="Garamond" w:cs="Garamond"/>
                <w:color w:val="A6A6A6"/>
                <w:lang w:val="es-ES"/>
              </w:rPr>
            </w:pPr>
          </w:p>
          <w:p w14:paraId="1A630847" w14:textId="77777777" w:rsidR="00BC1E91" w:rsidRDefault="00BC1E91" w:rsidP="00E313D3">
            <w:pPr>
              <w:spacing w:line="240" w:lineRule="auto"/>
              <w:rPr>
                <w:rFonts w:ascii="Garamond" w:eastAsia="Garamond" w:hAnsi="Garamond" w:cs="Garamond"/>
                <w:color w:val="A6A6A6"/>
                <w:lang w:val="es-ES"/>
              </w:rPr>
            </w:pPr>
          </w:p>
          <w:p w14:paraId="39F93FA4" w14:textId="77777777" w:rsidR="00BC1E91" w:rsidRDefault="00BC1E91" w:rsidP="00E313D3">
            <w:pPr>
              <w:spacing w:line="240" w:lineRule="auto"/>
              <w:rPr>
                <w:rFonts w:ascii="Garamond" w:eastAsia="Garamond" w:hAnsi="Garamond" w:cs="Garamond"/>
                <w:color w:val="A6A6A6"/>
                <w:lang w:val="es-ES"/>
              </w:rPr>
            </w:pPr>
          </w:p>
          <w:p w14:paraId="0B673518" w14:textId="77777777" w:rsidR="00BC1E91" w:rsidRDefault="00BC1E91" w:rsidP="00E313D3">
            <w:pPr>
              <w:spacing w:line="240" w:lineRule="auto"/>
              <w:rPr>
                <w:rFonts w:ascii="Garamond" w:eastAsia="Garamond" w:hAnsi="Garamond" w:cs="Garamond"/>
                <w:color w:val="A6A6A6"/>
                <w:lang w:val="es-ES"/>
              </w:rPr>
            </w:pPr>
          </w:p>
          <w:p w14:paraId="0E5752FC" w14:textId="77777777" w:rsidR="00BC1E91" w:rsidRDefault="00BC1E91" w:rsidP="00E313D3">
            <w:pPr>
              <w:spacing w:line="240" w:lineRule="auto"/>
              <w:rPr>
                <w:rFonts w:ascii="Garamond" w:eastAsia="Garamond" w:hAnsi="Garamond" w:cs="Garamond"/>
                <w:color w:val="A6A6A6"/>
                <w:lang w:val="es-ES"/>
              </w:rPr>
            </w:pPr>
          </w:p>
          <w:p w14:paraId="6131FFD8" w14:textId="77777777" w:rsidR="00BC1E91" w:rsidRDefault="00BC1E91" w:rsidP="00E313D3">
            <w:pPr>
              <w:spacing w:line="240" w:lineRule="auto"/>
              <w:rPr>
                <w:rFonts w:ascii="Garamond" w:eastAsia="Garamond" w:hAnsi="Garamond" w:cs="Garamond"/>
                <w:color w:val="A6A6A6"/>
                <w:lang w:val="es-ES"/>
              </w:rPr>
            </w:pPr>
          </w:p>
          <w:p w14:paraId="2C098F7C" w14:textId="77777777" w:rsidR="00BC1E91" w:rsidRDefault="00BC1E91" w:rsidP="00E313D3">
            <w:pPr>
              <w:spacing w:line="240" w:lineRule="auto"/>
              <w:rPr>
                <w:rFonts w:ascii="Garamond" w:eastAsia="Garamond" w:hAnsi="Garamond" w:cs="Garamond"/>
                <w:color w:val="A6A6A6"/>
                <w:lang w:val="es-ES"/>
              </w:rPr>
            </w:pPr>
          </w:p>
          <w:p w14:paraId="6FC35882" w14:textId="77777777" w:rsidR="00BC1E91" w:rsidRDefault="00BC1E91" w:rsidP="00E313D3">
            <w:pPr>
              <w:spacing w:line="240" w:lineRule="auto"/>
              <w:rPr>
                <w:rFonts w:ascii="Garamond" w:eastAsia="Garamond" w:hAnsi="Garamond" w:cs="Garamond"/>
                <w:color w:val="A6A6A6"/>
                <w:lang w:val="es-ES"/>
              </w:rPr>
            </w:pPr>
          </w:p>
          <w:p w14:paraId="68B4F26F" w14:textId="77777777" w:rsidR="00BC1E91" w:rsidRDefault="00BC1E91" w:rsidP="00E313D3">
            <w:pPr>
              <w:spacing w:line="240" w:lineRule="auto"/>
              <w:rPr>
                <w:rFonts w:ascii="Garamond" w:eastAsia="Garamond" w:hAnsi="Garamond" w:cs="Garamond"/>
                <w:color w:val="A6A6A6"/>
                <w:lang w:val="es-ES"/>
              </w:rPr>
            </w:pPr>
          </w:p>
          <w:p w14:paraId="30DBC032" w14:textId="77777777" w:rsidR="00BC1E91" w:rsidRDefault="00BC1E91" w:rsidP="00E313D3">
            <w:pPr>
              <w:spacing w:line="240" w:lineRule="auto"/>
              <w:rPr>
                <w:rFonts w:ascii="Garamond" w:eastAsia="Garamond" w:hAnsi="Garamond" w:cs="Garamond"/>
                <w:color w:val="A6A6A6"/>
                <w:lang w:val="es-ES"/>
              </w:rPr>
            </w:pPr>
          </w:p>
          <w:p w14:paraId="503516C0" w14:textId="77777777" w:rsidR="00BC1E91" w:rsidRDefault="00BC1E91" w:rsidP="00E313D3">
            <w:pPr>
              <w:spacing w:line="240" w:lineRule="auto"/>
              <w:rPr>
                <w:rFonts w:ascii="Garamond" w:eastAsia="Garamond" w:hAnsi="Garamond" w:cs="Garamond"/>
                <w:color w:val="A6A6A6"/>
                <w:lang w:val="es-ES"/>
              </w:rPr>
            </w:pPr>
          </w:p>
          <w:p w14:paraId="3E12E125" w14:textId="77777777" w:rsidR="00BC1E91" w:rsidRDefault="00BC1E91" w:rsidP="00E313D3">
            <w:pPr>
              <w:spacing w:line="240" w:lineRule="auto"/>
              <w:rPr>
                <w:rFonts w:ascii="Garamond" w:eastAsia="Garamond" w:hAnsi="Garamond" w:cs="Garamond"/>
                <w:color w:val="A6A6A6"/>
                <w:lang w:val="es-ES"/>
              </w:rPr>
            </w:pPr>
          </w:p>
          <w:p w14:paraId="382130EA" w14:textId="77777777" w:rsidR="00BC1E91" w:rsidRDefault="00BC1E91" w:rsidP="00E313D3">
            <w:pPr>
              <w:spacing w:line="240" w:lineRule="auto"/>
              <w:rPr>
                <w:rFonts w:ascii="Garamond" w:eastAsia="Garamond" w:hAnsi="Garamond" w:cs="Garamond"/>
                <w:color w:val="A6A6A6"/>
                <w:lang w:val="es-ES"/>
              </w:rPr>
            </w:pPr>
          </w:p>
          <w:p w14:paraId="7A460EB5" w14:textId="77777777" w:rsidR="00BC1E91" w:rsidRDefault="00BC1E91" w:rsidP="00E313D3">
            <w:pPr>
              <w:spacing w:line="240" w:lineRule="auto"/>
              <w:rPr>
                <w:rFonts w:ascii="Garamond" w:eastAsia="Garamond" w:hAnsi="Garamond" w:cs="Garamond"/>
                <w:color w:val="A6A6A6"/>
                <w:lang w:val="es-ES"/>
              </w:rPr>
            </w:pPr>
          </w:p>
          <w:p w14:paraId="19903FED" w14:textId="77777777" w:rsidR="00BC1E91" w:rsidRDefault="00BC1E91" w:rsidP="00E313D3">
            <w:pPr>
              <w:spacing w:line="240" w:lineRule="auto"/>
              <w:rPr>
                <w:rFonts w:ascii="Garamond" w:eastAsia="Garamond" w:hAnsi="Garamond" w:cs="Garamond"/>
                <w:color w:val="A6A6A6"/>
                <w:lang w:val="es-ES"/>
              </w:rPr>
            </w:pPr>
          </w:p>
          <w:p w14:paraId="35A0CA8F" w14:textId="77777777" w:rsidR="00BC1E91" w:rsidRDefault="00BC1E91" w:rsidP="00E313D3">
            <w:pPr>
              <w:spacing w:line="240" w:lineRule="auto"/>
              <w:rPr>
                <w:rFonts w:ascii="Garamond" w:eastAsia="Garamond" w:hAnsi="Garamond" w:cs="Garamond"/>
                <w:color w:val="A6A6A6"/>
                <w:lang w:val="es-ES"/>
              </w:rPr>
            </w:pPr>
          </w:p>
          <w:p w14:paraId="10FFD949" w14:textId="77777777" w:rsidR="00BC1E91" w:rsidRDefault="00BC1E91" w:rsidP="00E313D3">
            <w:pPr>
              <w:spacing w:line="240" w:lineRule="auto"/>
              <w:rPr>
                <w:rFonts w:ascii="Garamond" w:eastAsia="Garamond" w:hAnsi="Garamond" w:cs="Garamond"/>
                <w:color w:val="A6A6A6"/>
                <w:lang w:val="es-ES"/>
              </w:rPr>
            </w:pPr>
          </w:p>
          <w:p w14:paraId="19988EB9" w14:textId="77777777" w:rsidR="00BC1E91" w:rsidRDefault="00BC1E91" w:rsidP="00E313D3">
            <w:pPr>
              <w:spacing w:line="240" w:lineRule="auto"/>
              <w:rPr>
                <w:rFonts w:ascii="Garamond" w:eastAsia="Garamond" w:hAnsi="Garamond" w:cs="Garamond"/>
                <w:color w:val="A6A6A6"/>
                <w:lang w:val="es-ES"/>
              </w:rPr>
            </w:pPr>
          </w:p>
          <w:p w14:paraId="26A96C29" w14:textId="77777777" w:rsidR="00BC1E91" w:rsidRDefault="00BC1E91" w:rsidP="00E313D3">
            <w:pPr>
              <w:spacing w:line="240" w:lineRule="auto"/>
              <w:rPr>
                <w:rFonts w:ascii="Garamond" w:eastAsia="Garamond" w:hAnsi="Garamond" w:cs="Garamond"/>
                <w:color w:val="A6A6A6"/>
                <w:lang w:val="es-ES"/>
              </w:rPr>
            </w:pPr>
          </w:p>
          <w:p w14:paraId="419FC85B" w14:textId="77777777" w:rsidR="00BC1E91" w:rsidRDefault="00BC1E91" w:rsidP="00E313D3">
            <w:pPr>
              <w:spacing w:line="240" w:lineRule="auto"/>
              <w:rPr>
                <w:rFonts w:ascii="Garamond" w:eastAsia="Garamond" w:hAnsi="Garamond" w:cs="Garamond"/>
                <w:color w:val="A6A6A6"/>
                <w:lang w:val="es-ES"/>
              </w:rPr>
            </w:pPr>
          </w:p>
          <w:p w14:paraId="164FA8DE" w14:textId="77777777" w:rsidR="00BC1E91" w:rsidRDefault="00BC1E91" w:rsidP="00E313D3">
            <w:pPr>
              <w:spacing w:line="240" w:lineRule="auto"/>
              <w:rPr>
                <w:rFonts w:ascii="Garamond" w:eastAsia="Garamond" w:hAnsi="Garamond" w:cs="Garamond"/>
                <w:color w:val="A6A6A6"/>
                <w:lang w:val="es-ES"/>
              </w:rPr>
            </w:pPr>
          </w:p>
          <w:p w14:paraId="7CED71D7" w14:textId="77777777" w:rsidR="00BC1E91" w:rsidRDefault="00BC1E91" w:rsidP="00E313D3">
            <w:pPr>
              <w:spacing w:line="240" w:lineRule="auto"/>
              <w:rPr>
                <w:rFonts w:ascii="Garamond" w:eastAsia="Garamond" w:hAnsi="Garamond" w:cs="Garamond"/>
                <w:color w:val="A6A6A6"/>
                <w:lang w:val="es-ES"/>
              </w:rPr>
            </w:pPr>
          </w:p>
          <w:p w14:paraId="6215806E" w14:textId="77777777" w:rsidR="00BC1E91" w:rsidRDefault="00BC1E91" w:rsidP="00E313D3">
            <w:pPr>
              <w:spacing w:line="240" w:lineRule="auto"/>
              <w:rPr>
                <w:rFonts w:ascii="Garamond" w:eastAsia="Garamond" w:hAnsi="Garamond" w:cs="Garamond"/>
                <w:color w:val="A6A6A6"/>
                <w:lang w:val="es-ES"/>
              </w:rPr>
            </w:pPr>
          </w:p>
          <w:p w14:paraId="31A7CD16" w14:textId="77777777" w:rsidR="00BC1E91" w:rsidRDefault="00BC1E91" w:rsidP="00E313D3">
            <w:pPr>
              <w:spacing w:line="240" w:lineRule="auto"/>
              <w:rPr>
                <w:rFonts w:ascii="Garamond" w:eastAsia="Garamond" w:hAnsi="Garamond" w:cs="Garamond"/>
                <w:color w:val="A6A6A6"/>
                <w:lang w:val="es-ES"/>
              </w:rPr>
            </w:pPr>
          </w:p>
          <w:p w14:paraId="2556BD6F" w14:textId="77777777" w:rsidR="00BC1E91" w:rsidRDefault="00BC1E91" w:rsidP="00E313D3">
            <w:pPr>
              <w:spacing w:line="240" w:lineRule="auto"/>
              <w:rPr>
                <w:rFonts w:ascii="Garamond" w:eastAsia="Garamond" w:hAnsi="Garamond" w:cs="Garamond"/>
                <w:color w:val="A6A6A6"/>
                <w:lang w:val="es-ES"/>
              </w:rPr>
            </w:pPr>
          </w:p>
          <w:p w14:paraId="3244D466" w14:textId="77777777" w:rsidR="00BC1E91" w:rsidRDefault="00BC1E91" w:rsidP="00E313D3">
            <w:pPr>
              <w:spacing w:line="240" w:lineRule="auto"/>
              <w:rPr>
                <w:rFonts w:ascii="Garamond" w:eastAsia="Garamond" w:hAnsi="Garamond" w:cs="Garamond"/>
                <w:color w:val="A6A6A6"/>
                <w:lang w:val="es-ES"/>
              </w:rPr>
            </w:pPr>
          </w:p>
          <w:p w14:paraId="12531B49" w14:textId="77777777" w:rsidR="00BC1E91" w:rsidRDefault="00BC1E91" w:rsidP="00E313D3">
            <w:pPr>
              <w:spacing w:line="240" w:lineRule="auto"/>
              <w:rPr>
                <w:rFonts w:ascii="Garamond" w:eastAsia="Garamond" w:hAnsi="Garamond" w:cs="Garamond"/>
                <w:color w:val="A6A6A6"/>
                <w:lang w:val="es-ES"/>
              </w:rPr>
            </w:pPr>
          </w:p>
          <w:p w14:paraId="59722390" w14:textId="77777777" w:rsidR="00BC1E91" w:rsidRDefault="00BC1E91" w:rsidP="00E313D3">
            <w:pPr>
              <w:spacing w:line="240" w:lineRule="auto"/>
              <w:rPr>
                <w:rFonts w:ascii="Garamond" w:eastAsia="Garamond" w:hAnsi="Garamond" w:cs="Garamond"/>
                <w:color w:val="A6A6A6"/>
                <w:lang w:val="es-ES"/>
              </w:rPr>
            </w:pPr>
          </w:p>
          <w:p w14:paraId="32A169B2" w14:textId="77777777" w:rsidR="00BC1E91" w:rsidRDefault="00BC1E91" w:rsidP="00E313D3">
            <w:pPr>
              <w:spacing w:line="240" w:lineRule="auto"/>
              <w:rPr>
                <w:rFonts w:ascii="Garamond" w:eastAsia="Garamond" w:hAnsi="Garamond" w:cs="Garamond"/>
                <w:color w:val="A6A6A6"/>
                <w:lang w:val="es-ES"/>
              </w:rPr>
            </w:pPr>
          </w:p>
          <w:p w14:paraId="19977A6A" w14:textId="77777777" w:rsidR="00BC1E91" w:rsidRDefault="00BC1E91" w:rsidP="00E313D3">
            <w:pPr>
              <w:spacing w:line="240" w:lineRule="auto"/>
              <w:rPr>
                <w:rFonts w:ascii="Garamond" w:eastAsia="Garamond" w:hAnsi="Garamond" w:cs="Garamond"/>
                <w:color w:val="A6A6A6"/>
                <w:lang w:val="es-ES"/>
              </w:rPr>
            </w:pPr>
          </w:p>
          <w:p w14:paraId="2A034E8F" w14:textId="77777777" w:rsidR="00BC1E91" w:rsidRDefault="00BC1E91" w:rsidP="00E313D3">
            <w:pPr>
              <w:spacing w:line="240" w:lineRule="auto"/>
              <w:rPr>
                <w:rFonts w:ascii="Garamond" w:eastAsia="Garamond" w:hAnsi="Garamond" w:cs="Garamond"/>
                <w:color w:val="A6A6A6"/>
                <w:lang w:val="es-ES"/>
              </w:rPr>
            </w:pPr>
          </w:p>
          <w:p w14:paraId="2AD5F163" w14:textId="77777777" w:rsidR="00BC1E91" w:rsidRDefault="00BC1E91" w:rsidP="00E313D3">
            <w:pPr>
              <w:spacing w:line="240" w:lineRule="auto"/>
              <w:rPr>
                <w:rFonts w:ascii="Garamond" w:eastAsia="Garamond" w:hAnsi="Garamond" w:cs="Garamond"/>
                <w:color w:val="A6A6A6"/>
                <w:lang w:val="es-ES"/>
              </w:rPr>
            </w:pPr>
          </w:p>
          <w:p w14:paraId="708F255F" w14:textId="77777777" w:rsidR="00BC1E91" w:rsidRDefault="00BC1E91" w:rsidP="00E313D3">
            <w:pPr>
              <w:spacing w:line="240" w:lineRule="auto"/>
              <w:rPr>
                <w:rFonts w:ascii="Garamond" w:eastAsia="Garamond" w:hAnsi="Garamond" w:cs="Garamond"/>
                <w:color w:val="A6A6A6"/>
                <w:lang w:val="es-ES"/>
              </w:rPr>
            </w:pPr>
          </w:p>
          <w:p w14:paraId="284E1B5E" w14:textId="77777777" w:rsidR="00BC1E91" w:rsidRDefault="00BC1E91" w:rsidP="00E313D3">
            <w:pPr>
              <w:spacing w:line="240" w:lineRule="auto"/>
              <w:rPr>
                <w:rFonts w:ascii="Garamond" w:eastAsia="Garamond" w:hAnsi="Garamond" w:cs="Garamond"/>
                <w:color w:val="A6A6A6"/>
                <w:lang w:val="es-ES"/>
              </w:rPr>
            </w:pPr>
          </w:p>
          <w:p w14:paraId="6575FB93" w14:textId="77777777" w:rsidR="00BC1E91" w:rsidRDefault="00BC1E91" w:rsidP="00E313D3">
            <w:pPr>
              <w:spacing w:line="240" w:lineRule="auto"/>
              <w:rPr>
                <w:rFonts w:ascii="Garamond" w:eastAsia="Garamond" w:hAnsi="Garamond" w:cs="Garamond"/>
                <w:color w:val="A6A6A6"/>
                <w:lang w:val="es-ES"/>
              </w:rPr>
            </w:pPr>
          </w:p>
          <w:p w14:paraId="306EA5C9" w14:textId="77777777" w:rsidR="00BC1E91" w:rsidRDefault="00BC1E91" w:rsidP="00E313D3">
            <w:pPr>
              <w:spacing w:line="240" w:lineRule="auto"/>
              <w:rPr>
                <w:rFonts w:ascii="Garamond" w:eastAsia="Garamond" w:hAnsi="Garamond" w:cs="Garamond"/>
                <w:color w:val="A6A6A6"/>
                <w:lang w:val="es-ES"/>
              </w:rPr>
            </w:pPr>
          </w:p>
          <w:p w14:paraId="2CC8E8E8" w14:textId="77777777" w:rsidR="00BC1E91" w:rsidRDefault="00BC1E91" w:rsidP="00E313D3">
            <w:pPr>
              <w:spacing w:line="240" w:lineRule="auto"/>
              <w:rPr>
                <w:rFonts w:ascii="Garamond" w:eastAsia="Garamond" w:hAnsi="Garamond" w:cs="Garamond"/>
                <w:color w:val="A6A6A6"/>
                <w:lang w:val="es-ES"/>
              </w:rPr>
            </w:pPr>
          </w:p>
          <w:p w14:paraId="1D9975D2" w14:textId="77777777" w:rsidR="00BC1E91" w:rsidRDefault="00BC1E91" w:rsidP="00E313D3">
            <w:pPr>
              <w:spacing w:line="240" w:lineRule="auto"/>
              <w:rPr>
                <w:rFonts w:ascii="Garamond" w:eastAsia="Garamond" w:hAnsi="Garamond" w:cs="Garamond"/>
                <w:color w:val="A6A6A6"/>
                <w:lang w:val="es-ES"/>
              </w:rPr>
            </w:pPr>
          </w:p>
          <w:p w14:paraId="5FDF858F" w14:textId="77777777" w:rsidR="00BC1E91" w:rsidRDefault="00BC1E91" w:rsidP="00E313D3">
            <w:pPr>
              <w:spacing w:line="240" w:lineRule="auto"/>
              <w:rPr>
                <w:rFonts w:ascii="Garamond" w:eastAsia="Garamond" w:hAnsi="Garamond" w:cs="Garamond"/>
                <w:color w:val="A6A6A6"/>
                <w:lang w:val="es-ES"/>
              </w:rPr>
            </w:pPr>
          </w:p>
          <w:p w14:paraId="15C1F912" w14:textId="77777777" w:rsidR="00BC1E91" w:rsidRDefault="00BC1E91" w:rsidP="00E313D3">
            <w:pPr>
              <w:spacing w:line="240" w:lineRule="auto"/>
              <w:rPr>
                <w:rFonts w:ascii="Garamond" w:eastAsia="Garamond" w:hAnsi="Garamond" w:cs="Garamond"/>
                <w:color w:val="A6A6A6"/>
                <w:lang w:val="es-ES"/>
              </w:rPr>
            </w:pPr>
          </w:p>
          <w:p w14:paraId="4E184A04" w14:textId="77777777" w:rsidR="00BC1E91" w:rsidRDefault="00BC1E91" w:rsidP="00E313D3">
            <w:pPr>
              <w:spacing w:line="240" w:lineRule="auto"/>
              <w:rPr>
                <w:rFonts w:ascii="Garamond" w:eastAsia="Garamond" w:hAnsi="Garamond" w:cs="Garamond"/>
                <w:color w:val="A6A6A6"/>
                <w:lang w:val="es-ES"/>
              </w:rPr>
            </w:pPr>
          </w:p>
          <w:p w14:paraId="2B97BCF3" w14:textId="77777777" w:rsidR="00BC1E91" w:rsidRPr="00E313D3" w:rsidRDefault="00BC1E91" w:rsidP="00E313D3">
            <w:pPr>
              <w:spacing w:line="240" w:lineRule="auto"/>
              <w:rPr>
                <w:rFonts w:ascii="Garamond" w:eastAsia="Garamond" w:hAnsi="Garamond" w:cs="Garamond"/>
                <w:color w:val="A6A6A6"/>
                <w:lang w:val="es-ES"/>
              </w:rPr>
            </w:pPr>
          </w:p>
        </w:tc>
      </w:tr>
    </w:tbl>
    <w:p w14:paraId="53D1D282" w14:textId="77777777" w:rsidR="00BC1E91" w:rsidRDefault="00BC1E91" w:rsidP="00BC1E91">
      <w:pPr>
        <w:shd w:val="clear" w:color="auto" w:fill="FFFFFF" w:themeFill="background1"/>
        <w:rPr>
          <w:rFonts w:ascii="Garamond" w:hAnsi="Garamond"/>
          <w:b/>
          <w:bCs/>
          <w:shd w:val="clear" w:color="auto" w:fill="FFFFFF" w:themeFill="background1"/>
        </w:rPr>
      </w:pPr>
    </w:p>
    <w:p w14:paraId="605A5DDF" w14:textId="752D2A9F" w:rsidR="00BC1E91" w:rsidRPr="00BC1E91" w:rsidRDefault="00BC1E91" w:rsidP="00BC1E91">
      <w:pPr>
        <w:keepNext/>
        <w:shd w:val="clear" w:color="auto" w:fill="006666"/>
        <w:spacing w:line="276" w:lineRule="auto"/>
        <w:rPr>
          <w:rFonts w:ascii="Garamond" w:eastAsia="Times New Roman" w:hAnsi="Garamond" w:cs="Garamond"/>
          <w:color w:val="FFFFFF"/>
        </w:rPr>
      </w:pPr>
      <w:r>
        <w:rPr>
          <w:rFonts w:ascii="Garamond" w:eastAsia="Times New Roman" w:hAnsi="Garamond" w:cs="Garamond"/>
          <w:b/>
          <w:color w:val="FFFFFF"/>
          <w:sz w:val="24"/>
        </w:rPr>
        <w:lastRenderedPageBreak/>
        <w:t xml:space="preserve">2.1. </w:t>
      </w:r>
      <w:r w:rsidRPr="00BC1E91">
        <w:rPr>
          <w:rFonts w:ascii="Garamond" w:eastAsia="Times New Roman" w:hAnsi="Garamond" w:cs="Garamond"/>
          <w:b/>
          <w:color w:val="FFFFFF"/>
          <w:sz w:val="24"/>
        </w:rPr>
        <w:t>PRESENTACIÓN DE LAS OFERTAS ACADÉMICAS EVALUADAS</w:t>
      </w:r>
    </w:p>
    <w:tbl>
      <w:tblPr>
        <w:tblStyle w:val="Tablaconcuadrcula"/>
        <w:tblW w:w="0" w:type="auto"/>
        <w:tblLook w:val="04A0" w:firstRow="1" w:lastRow="0" w:firstColumn="1" w:lastColumn="0" w:noHBand="0" w:noVBand="1"/>
      </w:tblPr>
      <w:tblGrid>
        <w:gridCol w:w="9062"/>
      </w:tblGrid>
      <w:tr w:rsidR="001B48EC" w14:paraId="6674F4AA" w14:textId="77777777" w:rsidTr="00CB27E7">
        <w:trPr>
          <w:trHeight w:val="13301"/>
        </w:trPr>
        <w:tc>
          <w:tcPr>
            <w:tcW w:w="9203" w:type="dxa"/>
          </w:tcPr>
          <w:p w14:paraId="726F6E2F" w14:textId="77777777" w:rsidR="00BC1E91" w:rsidRPr="00BC1E91" w:rsidRDefault="00BC1E91" w:rsidP="00BC1E91">
            <w:pPr>
              <w:widowControl w:val="0"/>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37E2EE05" w14:textId="77777777" w:rsidR="00BC1E91" w:rsidRPr="00BC1E91" w:rsidRDefault="00BC1E91" w:rsidP="00BC1E91">
            <w:pPr>
              <w:widowControl w:val="0"/>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17D213DB" w14:textId="77777777" w:rsidR="00BC1E91" w:rsidRPr="00BC1E91" w:rsidRDefault="00BC1E91" w:rsidP="00BC1E91">
            <w:pPr>
              <w:widowControl w:val="0"/>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b/>
                <w:bCs/>
                <w:color w:val="A6A6A6"/>
              </w:rPr>
              <w:t>Elementos que debe incluir:</w:t>
            </w:r>
          </w:p>
          <w:p w14:paraId="71506A75" w14:textId="77777777" w:rsidR="00BC1E91" w:rsidRPr="00BC1E91" w:rsidRDefault="00BC1E91">
            <w:pPr>
              <w:widowControl w:val="0"/>
              <w:numPr>
                <w:ilvl w:val="0"/>
                <w:numId w:val="19"/>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b/>
                <w:bCs/>
                <w:color w:val="A6A6A6"/>
              </w:rPr>
              <w:t>Identificación general</w:t>
            </w:r>
            <w:r w:rsidRPr="00BC1E91">
              <w:rPr>
                <w:rFonts w:ascii="Garamond" w:eastAsia="Times New Roman" w:hAnsi="Garamond" w:cs="Garamond"/>
                <w:color w:val="A6A6A6"/>
              </w:rPr>
              <w:t xml:space="preserve"> </w:t>
            </w:r>
          </w:p>
          <w:p w14:paraId="351109A9" w14:textId="77777777" w:rsidR="00BC1E91" w:rsidRPr="00BC1E91" w:rsidRDefault="00BC1E91">
            <w:pPr>
              <w:widowControl w:val="0"/>
              <w:numPr>
                <w:ilvl w:val="0"/>
                <w:numId w:val="20"/>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Denominación de las ofertas académicas. </w:t>
            </w:r>
          </w:p>
          <w:p w14:paraId="69AC554F" w14:textId="77777777" w:rsidR="00BC1E91" w:rsidRPr="00BC1E91" w:rsidRDefault="00BC1E91">
            <w:pPr>
              <w:widowControl w:val="0"/>
              <w:numPr>
                <w:ilvl w:val="0"/>
                <w:numId w:val="20"/>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Área o áreas del conocimiento a las que pertenecen. </w:t>
            </w:r>
          </w:p>
          <w:p w14:paraId="1351AB64" w14:textId="77777777" w:rsidR="00BC1E91" w:rsidRPr="00BC1E91" w:rsidRDefault="00BC1E91">
            <w:pPr>
              <w:widowControl w:val="0"/>
              <w:numPr>
                <w:ilvl w:val="0"/>
                <w:numId w:val="20"/>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Unidad académica o dependencia responsable. </w:t>
            </w:r>
          </w:p>
          <w:p w14:paraId="3F28E030" w14:textId="77777777" w:rsidR="00BC1E91" w:rsidRPr="00BC1E91" w:rsidRDefault="00BC1E91">
            <w:pPr>
              <w:widowControl w:val="0"/>
              <w:numPr>
                <w:ilvl w:val="0"/>
                <w:numId w:val="21"/>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b/>
                <w:bCs/>
                <w:color w:val="A6A6A6"/>
              </w:rPr>
              <w:t>Composición del clúster</w:t>
            </w:r>
            <w:r w:rsidRPr="00BC1E91">
              <w:rPr>
                <w:rFonts w:ascii="Garamond" w:eastAsia="Times New Roman" w:hAnsi="Garamond" w:cs="Garamond"/>
                <w:color w:val="A6A6A6"/>
              </w:rPr>
              <w:t xml:space="preserve"> </w:t>
            </w:r>
          </w:p>
          <w:p w14:paraId="1E2D6882" w14:textId="77777777" w:rsidR="00BC1E91" w:rsidRPr="00BC1E91" w:rsidRDefault="00BC1E91">
            <w:pPr>
              <w:widowControl w:val="0"/>
              <w:numPr>
                <w:ilvl w:val="0"/>
                <w:numId w:val="22"/>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Ofertas académicas que lo integran, con indicación de su modalidad, sede o filial y año de creación. </w:t>
            </w:r>
          </w:p>
          <w:p w14:paraId="4F0EF940" w14:textId="77777777" w:rsidR="00BC1E91" w:rsidRPr="00BC1E91" w:rsidRDefault="00BC1E91">
            <w:pPr>
              <w:widowControl w:val="0"/>
              <w:numPr>
                <w:ilvl w:val="0"/>
                <w:numId w:val="22"/>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Resoluciones de habilitación y, cuando corresponda, de acreditación vigentes. </w:t>
            </w:r>
          </w:p>
          <w:p w14:paraId="0C7CE4AB" w14:textId="77777777" w:rsidR="00BC1E91" w:rsidRPr="00BC1E91" w:rsidRDefault="00BC1E91">
            <w:pPr>
              <w:widowControl w:val="0"/>
              <w:numPr>
                <w:ilvl w:val="0"/>
                <w:numId w:val="22"/>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Número de cohortes o promociones desarrolladas por cada oferta. </w:t>
            </w:r>
          </w:p>
          <w:p w14:paraId="2E5D347C" w14:textId="77777777" w:rsidR="00BC1E91" w:rsidRPr="00BC1E91" w:rsidRDefault="00BC1E91">
            <w:pPr>
              <w:widowControl w:val="0"/>
              <w:numPr>
                <w:ilvl w:val="0"/>
                <w:numId w:val="23"/>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b/>
                <w:bCs/>
                <w:color w:val="A6A6A6"/>
              </w:rPr>
              <w:t>Justificación del agrupamiento</w:t>
            </w:r>
            <w:r w:rsidRPr="00BC1E91">
              <w:rPr>
                <w:rFonts w:ascii="Garamond" w:eastAsia="Times New Roman" w:hAnsi="Garamond" w:cs="Garamond"/>
                <w:color w:val="A6A6A6"/>
              </w:rPr>
              <w:t xml:space="preserve"> </w:t>
            </w:r>
          </w:p>
          <w:p w14:paraId="48B35402" w14:textId="77777777" w:rsidR="00BC1E91" w:rsidRPr="00BC1E91" w:rsidRDefault="00BC1E91">
            <w:pPr>
              <w:widowControl w:val="0"/>
              <w:numPr>
                <w:ilvl w:val="0"/>
                <w:numId w:val="24"/>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22AABE33" w14:textId="77777777" w:rsidR="00BC1E91" w:rsidRPr="00BC1E91" w:rsidRDefault="00BC1E91">
            <w:pPr>
              <w:widowControl w:val="0"/>
              <w:numPr>
                <w:ilvl w:val="0"/>
                <w:numId w:val="24"/>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Mecanismos de coordinación y articulación existentes entre las ofertas académicas. </w:t>
            </w:r>
          </w:p>
          <w:p w14:paraId="0B4F6C78" w14:textId="77777777" w:rsidR="00BC1E91" w:rsidRPr="00BC1E91" w:rsidRDefault="00BC1E91">
            <w:pPr>
              <w:widowControl w:val="0"/>
              <w:numPr>
                <w:ilvl w:val="0"/>
                <w:numId w:val="24"/>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Elementos comunes y particularidades relevantes de las ofertas que integran el clúster. </w:t>
            </w:r>
          </w:p>
          <w:p w14:paraId="0100E514" w14:textId="77777777" w:rsidR="00BC1E91" w:rsidRPr="00BC1E91" w:rsidRDefault="00BC1E91">
            <w:pPr>
              <w:widowControl w:val="0"/>
              <w:numPr>
                <w:ilvl w:val="0"/>
                <w:numId w:val="25"/>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b/>
                <w:bCs/>
                <w:color w:val="A6A6A6"/>
              </w:rPr>
              <w:t>Propósitos y enfoque común</w:t>
            </w:r>
            <w:r w:rsidRPr="00BC1E91">
              <w:rPr>
                <w:rFonts w:ascii="Garamond" w:eastAsia="Times New Roman" w:hAnsi="Garamond" w:cs="Garamond"/>
                <w:color w:val="A6A6A6"/>
              </w:rPr>
              <w:t xml:space="preserve"> </w:t>
            </w:r>
          </w:p>
          <w:p w14:paraId="1A60ED8F" w14:textId="77777777" w:rsidR="00BC1E91" w:rsidRPr="00BC1E91" w:rsidRDefault="00BC1E91">
            <w:pPr>
              <w:widowControl w:val="0"/>
              <w:numPr>
                <w:ilvl w:val="0"/>
                <w:numId w:val="26"/>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Propósitos formativos compartidos. </w:t>
            </w:r>
          </w:p>
          <w:p w14:paraId="138650C2" w14:textId="77777777" w:rsidR="00BC1E91" w:rsidRPr="00BC1E91" w:rsidRDefault="00BC1E91">
            <w:pPr>
              <w:widowControl w:val="0"/>
              <w:numPr>
                <w:ilvl w:val="0"/>
                <w:numId w:val="26"/>
              </w:numPr>
              <w:autoSpaceDE w:val="0"/>
              <w:autoSpaceDN w:val="0"/>
              <w:spacing w:line="240" w:lineRule="auto"/>
              <w:rPr>
                <w:rFonts w:ascii="Garamond" w:eastAsia="Times New Roman" w:hAnsi="Garamond" w:cs="Garamond"/>
                <w:color w:val="A6A6A6"/>
              </w:rPr>
            </w:pPr>
            <w:r w:rsidRPr="00BC1E91">
              <w:rPr>
                <w:rFonts w:ascii="Garamond" w:eastAsia="Times New Roman" w:hAnsi="Garamond" w:cs="Garamond"/>
                <w:color w:val="A6A6A6"/>
              </w:rPr>
              <w:t xml:space="preserve">Contribución del conjunto de ofertas al desarrollo del área del conocimiento y al cumplimiento de las políticas institucionales. </w:t>
            </w:r>
          </w:p>
          <w:p w14:paraId="2D6067A5" w14:textId="22D4DE3C" w:rsidR="001B48EC" w:rsidRDefault="00BC1E91" w:rsidP="00BC1E91">
            <w:pPr>
              <w:jc w:val="both"/>
              <w:rPr>
                <w:rFonts w:ascii="Garamond" w:hAnsi="Garamond"/>
                <w:b/>
              </w:rPr>
            </w:pPr>
            <w:r w:rsidRPr="00BC1E91">
              <w:rPr>
                <w:rFonts w:ascii="Garamond" w:eastAsia="Times New Roman" w:hAnsi="Garamond" w:cs="Garamond"/>
                <w:color w:val="A6A6A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2E018FCE" w14:textId="77777777" w:rsidR="00A42B8A" w:rsidRDefault="00A42B8A" w:rsidP="00DA27CC">
      <w:pPr>
        <w:rPr>
          <w:rFonts w:ascii="Garamond" w:hAnsi="Garamond"/>
          <w:b/>
        </w:rPr>
        <w:sectPr w:rsidR="00A42B8A" w:rsidSect="00441A8C">
          <w:headerReference w:type="default" r:id="rId11"/>
          <w:pgSz w:w="11906" w:h="16838"/>
          <w:pgMar w:top="1418" w:right="1133" w:bottom="1418" w:left="1701" w:header="709" w:footer="709" w:gutter="0"/>
          <w:cols w:space="708"/>
          <w:docGrid w:linePitch="360"/>
        </w:sectPr>
      </w:pPr>
    </w:p>
    <w:p w14:paraId="567585C5" w14:textId="79166298" w:rsidR="00DA27CC" w:rsidRPr="00DA27CC" w:rsidRDefault="00DA27CC" w:rsidP="00DA27CC">
      <w:pPr>
        <w:rPr>
          <w:rFonts w:ascii="Garamond" w:hAnsi="Garamond"/>
          <w:b/>
          <w:bCs/>
        </w:rPr>
      </w:pPr>
      <w:r w:rsidRPr="00DA27CC">
        <w:rPr>
          <w:rFonts w:ascii="Garamond" w:hAnsi="Garamond"/>
          <w:b/>
        </w:rPr>
        <w:lastRenderedPageBreak/>
        <w:t xml:space="preserve">Tabla 1. </w:t>
      </w:r>
      <w:r w:rsidR="00BC1E91" w:rsidRPr="00BC1E91">
        <w:rPr>
          <w:rFonts w:ascii="Garamond" w:eastAsia="Times New Roman" w:hAnsi="Garamond" w:cs="Garamond"/>
          <w:b/>
          <w:color w:val="000000"/>
          <w:sz w:val="24"/>
          <w:szCs w:val="24"/>
          <w:lang w:val="en-US"/>
        </w:rPr>
        <w:t>Ofertas académicas evaluadas</w:t>
      </w:r>
    </w:p>
    <w:tbl>
      <w:tblPr>
        <w:tblStyle w:val="Tablaconcuadrcula"/>
        <w:tblW w:w="13994" w:type="dxa"/>
        <w:tblLook w:val="04A0" w:firstRow="1" w:lastRow="0" w:firstColumn="1" w:lastColumn="0" w:noHBand="0" w:noVBand="1"/>
      </w:tblPr>
      <w:tblGrid>
        <w:gridCol w:w="932"/>
        <w:gridCol w:w="4398"/>
        <w:gridCol w:w="1661"/>
        <w:gridCol w:w="1574"/>
        <w:gridCol w:w="932"/>
        <w:gridCol w:w="1603"/>
        <w:gridCol w:w="1347"/>
        <w:gridCol w:w="1547"/>
      </w:tblGrid>
      <w:tr w:rsidR="009F653D" w:rsidRPr="00DA27CC" w14:paraId="6B0709B7" w14:textId="36B41FC1" w:rsidTr="00BE3091">
        <w:trPr>
          <w:trHeight w:val="1048"/>
        </w:trPr>
        <w:tc>
          <w:tcPr>
            <w:tcW w:w="741" w:type="dxa"/>
          </w:tcPr>
          <w:p w14:paraId="44B6DD23" w14:textId="77777777" w:rsidR="009F653D" w:rsidRDefault="009F653D" w:rsidP="008C1CEC">
            <w:pPr>
              <w:spacing w:line="240" w:lineRule="auto"/>
              <w:jc w:val="center"/>
              <w:rPr>
                <w:rFonts w:ascii="Garamond" w:hAnsi="Garamond"/>
                <w:b/>
              </w:rPr>
            </w:pPr>
          </w:p>
          <w:p w14:paraId="79040A9E" w14:textId="77777777" w:rsidR="009F653D" w:rsidRDefault="009F653D" w:rsidP="008C1CEC">
            <w:pPr>
              <w:spacing w:line="240" w:lineRule="auto"/>
              <w:jc w:val="center"/>
              <w:rPr>
                <w:rFonts w:ascii="Garamond" w:hAnsi="Garamond"/>
                <w:b/>
              </w:rPr>
            </w:pPr>
          </w:p>
          <w:p w14:paraId="2BE1C80C" w14:textId="77777777" w:rsidR="000F3F84" w:rsidRDefault="000F3F84" w:rsidP="008C1CEC">
            <w:pPr>
              <w:spacing w:line="240" w:lineRule="auto"/>
              <w:jc w:val="center"/>
              <w:rPr>
                <w:rFonts w:ascii="Garamond" w:hAnsi="Garamond"/>
                <w:b/>
              </w:rPr>
            </w:pPr>
            <w:r>
              <w:rPr>
                <w:rFonts w:ascii="Garamond" w:hAnsi="Garamond"/>
                <w:b/>
              </w:rPr>
              <w:t xml:space="preserve"> </w:t>
            </w:r>
          </w:p>
          <w:p w14:paraId="48C6BF97" w14:textId="6F6C6168" w:rsidR="009F653D" w:rsidRPr="00DA27CC" w:rsidRDefault="009F653D" w:rsidP="008C1CEC">
            <w:pPr>
              <w:spacing w:line="240" w:lineRule="auto"/>
              <w:jc w:val="center"/>
              <w:rPr>
                <w:rFonts w:ascii="Garamond" w:hAnsi="Garamond"/>
                <w:b/>
              </w:rPr>
            </w:pPr>
            <w:r>
              <w:rPr>
                <w:rFonts w:ascii="Garamond" w:hAnsi="Garamond"/>
                <w:b/>
              </w:rPr>
              <w:t>Nro.</w:t>
            </w:r>
          </w:p>
        </w:tc>
        <w:tc>
          <w:tcPr>
            <w:tcW w:w="3497" w:type="dxa"/>
            <w:vAlign w:val="center"/>
          </w:tcPr>
          <w:p w14:paraId="7599B2BA" w14:textId="067B71BB" w:rsidR="009F653D" w:rsidRPr="00DA27CC" w:rsidRDefault="009F653D" w:rsidP="008C1CEC">
            <w:pPr>
              <w:spacing w:line="240" w:lineRule="auto"/>
              <w:jc w:val="center"/>
              <w:rPr>
                <w:rFonts w:ascii="Garamond" w:hAnsi="Garamond"/>
                <w:b/>
              </w:rPr>
            </w:pPr>
            <w:r w:rsidRPr="00DA27CC">
              <w:rPr>
                <w:rFonts w:ascii="Garamond" w:hAnsi="Garamond"/>
                <w:b/>
              </w:rPr>
              <w:t xml:space="preserve">Ofertas </w:t>
            </w:r>
            <w:r>
              <w:rPr>
                <w:rFonts w:ascii="Garamond" w:hAnsi="Garamond"/>
                <w:b/>
              </w:rPr>
              <w:t>del clúster bimodal</w:t>
            </w:r>
          </w:p>
        </w:tc>
        <w:tc>
          <w:tcPr>
            <w:tcW w:w="113" w:type="dxa"/>
            <w:vAlign w:val="center"/>
          </w:tcPr>
          <w:p w14:paraId="246A7372" w14:textId="5EAB83E8" w:rsidR="009F653D" w:rsidRPr="00DA27CC" w:rsidRDefault="009F653D" w:rsidP="008C1CEC">
            <w:pPr>
              <w:spacing w:line="240" w:lineRule="auto"/>
              <w:jc w:val="center"/>
              <w:rPr>
                <w:rFonts w:ascii="Garamond" w:hAnsi="Garamond"/>
                <w:b/>
              </w:rPr>
            </w:pPr>
            <w:r>
              <w:rPr>
                <w:rFonts w:ascii="Garamond" w:hAnsi="Garamond"/>
                <w:b/>
              </w:rPr>
              <w:t>Res. de habilitación</w:t>
            </w:r>
          </w:p>
        </w:tc>
        <w:tc>
          <w:tcPr>
            <w:tcW w:w="113" w:type="dxa"/>
            <w:vAlign w:val="center"/>
          </w:tcPr>
          <w:p w14:paraId="7FA41439" w14:textId="77777777" w:rsidR="009F653D" w:rsidRPr="00293E5C" w:rsidRDefault="009F653D" w:rsidP="008C1CEC">
            <w:pPr>
              <w:spacing w:line="240" w:lineRule="auto"/>
              <w:jc w:val="center"/>
              <w:rPr>
                <w:rFonts w:ascii="Garamond" w:hAnsi="Garamond"/>
                <w:b/>
              </w:rPr>
            </w:pPr>
            <w:r w:rsidRPr="00293E5C">
              <w:rPr>
                <w:rFonts w:ascii="Garamond" w:hAnsi="Garamond"/>
                <w:b/>
              </w:rPr>
              <w:t>Modalidad</w:t>
            </w:r>
          </w:p>
          <w:p w14:paraId="115A9CD7" w14:textId="33E075F8" w:rsidR="009F653D" w:rsidRPr="00DA27CC" w:rsidRDefault="009F653D" w:rsidP="008C1CEC">
            <w:pPr>
              <w:spacing w:line="240" w:lineRule="auto"/>
              <w:jc w:val="center"/>
              <w:rPr>
                <w:rFonts w:ascii="Garamond" w:hAnsi="Garamond"/>
                <w:b/>
              </w:rPr>
            </w:pPr>
            <w:r w:rsidRPr="00293E5C">
              <w:rPr>
                <w:rFonts w:ascii="Garamond" w:hAnsi="Garamond"/>
                <w:b/>
              </w:rPr>
              <w:t>(Presencial o EaD)</w:t>
            </w:r>
          </w:p>
        </w:tc>
        <w:tc>
          <w:tcPr>
            <w:tcW w:w="113" w:type="dxa"/>
            <w:vAlign w:val="center"/>
          </w:tcPr>
          <w:p w14:paraId="22DBA938" w14:textId="36B7E4AC" w:rsidR="009F653D" w:rsidRPr="00DA27CC" w:rsidRDefault="009F653D" w:rsidP="008C1CEC">
            <w:pPr>
              <w:spacing w:line="240" w:lineRule="auto"/>
              <w:jc w:val="center"/>
              <w:rPr>
                <w:rFonts w:ascii="Garamond" w:hAnsi="Garamond"/>
                <w:b/>
              </w:rPr>
            </w:pPr>
            <w:r>
              <w:rPr>
                <w:rFonts w:ascii="Garamond" w:hAnsi="Garamond"/>
                <w:b/>
              </w:rPr>
              <w:t>Año de inicio</w:t>
            </w:r>
          </w:p>
        </w:tc>
        <w:tc>
          <w:tcPr>
            <w:tcW w:w="113" w:type="dxa"/>
            <w:vAlign w:val="center"/>
          </w:tcPr>
          <w:p w14:paraId="308F0F97" w14:textId="0C7F680B" w:rsidR="009F653D" w:rsidRPr="00DA27CC" w:rsidRDefault="009F653D" w:rsidP="008C1CEC">
            <w:pPr>
              <w:spacing w:line="240" w:lineRule="auto"/>
              <w:jc w:val="center"/>
              <w:rPr>
                <w:rFonts w:ascii="Garamond" w:hAnsi="Garamond"/>
                <w:b/>
              </w:rPr>
            </w:pPr>
            <w:r>
              <w:rPr>
                <w:rFonts w:ascii="Garamond" w:hAnsi="Garamond"/>
                <w:b/>
              </w:rPr>
              <w:t>Cantidad de estudiantes</w:t>
            </w:r>
          </w:p>
        </w:tc>
        <w:tc>
          <w:tcPr>
            <w:tcW w:w="113" w:type="dxa"/>
            <w:vAlign w:val="center"/>
          </w:tcPr>
          <w:p w14:paraId="7B55DE8E" w14:textId="0EC7279F" w:rsidR="009F653D" w:rsidRPr="00DA27CC" w:rsidRDefault="009F653D" w:rsidP="008C1CEC">
            <w:pPr>
              <w:spacing w:line="240" w:lineRule="auto"/>
              <w:jc w:val="center"/>
              <w:rPr>
                <w:rFonts w:ascii="Garamond" w:hAnsi="Garamond"/>
                <w:b/>
              </w:rPr>
            </w:pPr>
            <w:r w:rsidRPr="00DA27CC">
              <w:rPr>
                <w:rFonts w:ascii="Garamond" w:hAnsi="Garamond"/>
                <w:b/>
              </w:rPr>
              <w:t>Cantidad de</w:t>
            </w:r>
          </w:p>
          <w:p w14:paraId="2847F176" w14:textId="0947A607" w:rsidR="009F653D" w:rsidRPr="00DA27CC" w:rsidRDefault="009F653D" w:rsidP="008C1CEC">
            <w:pPr>
              <w:spacing w:line="240" w:lineRule="auto"/>
              <w:ind w:left="-151"/>
              <w:jc w:val="center"/>
              <w:rPr>
                <w:rFonts w:ascii="Garamond" w:hAnsi="Garamond"/>
                <w:b/>
              </w:rPr>
            </w:pPr>
            <w:r>
              <w:rPr>
                <w:rFonts w:ascii="Garamond" w:hAnsi="Garamond"/>
                <w:b/>
              </w:rPr>
              <w:t>d</w:t>
            </w:r>
            <w:r w:rsidRPr="00DA27CC">
              <w:rPr>
                <w:rFonts w:ascii="Garamond" w:hAnsi="Garamond"/>
                <w:b/>
              </w:rPr>
              <w:t>ocentes</w:t>
            </w:r>
          </w:p>
        </w:tc>
        <w:tc>
          <w:tcPr>
            <w:tcW w:w="113" w:type="dxa"/>
          </w:tcPr>
          <w:p w14:paraId="6786D797" w14:textId="77777777" w:rsidR="009F653D" w:rsidRDefault="009F653D" w:rsidP="008C1CEC">
            <w:pPr>
              <w:spacing w:line="240" w:lineRule="auto"/>
              <w:jc w:val="center"/>
              <w:rPr>
                <w:rFonts w:ascii="Garamond" w:hAnsi="Garamond"/>
                <w:b/>
              </w:rPr>
            </w:pPr>
          </w:p>
          <w:p w14:paraId="3732F0FA" w14:textId="41E0966F" w:rsidR="009F653D" w:rsidRPr="00DA27CC" w:rsidRDefault="009F653D" w:rsidP="008C1CEC">
            <w:pPr>
              <w:spacing w:line="240" w:lineRule="auto"/>
              <w:jc w:val="center"/>
              <w:rPr>
                <w:rFonts w:ascii="Garamond" w:hAnsi="Garamond"/>
                <w:b/>
              </w:rPr>
            </w:pPr>
            <w:r>
              <w:rPr>
                <w:rFonts w:ascii="Garamond" w:hAnsi="Garamond"/>
                <w:b/>
              </w:rPr>
              <w:t>Año de egreso de la primera promoción de egresados</w:t>
            </w:r>
          </w:p>
        </w:tc>
      </w:tr>
      <w:tr w:rsidR="009F653D" w:rsidRPr="00DA27CC" w14:paraId="4FB8425F" w14:textId="385373B3" w:rsidTr="00BE3091">
        <w:trPr>
          <w:trHeight w:val="1154"/>
        </w:trPr>
        <w:tc>
          <w:tcPr>
            <w:tcW w:w="741" w:type="dxa"/>
          </w:tcPr>
          <w:p w14:paraId="1CB13644" w14:textId="77777777" w:rsidR="009F653D" w:rsidRPr="00DA27CC" w:rsidRDefault="009F653D" w:rsidP="00CB27E7">
            <w:pPr>
              <w:spacing w:line="240" w:lineRule="auto"/>
              <w:jc w:val="center"/>
              <w:rPr>
                <w:rFonts w:ascii="Garamond" w:hAnsi="Garamond"/>
              </w:rPr>
            </w:pPr>
          </w:p>
        </w:tc>
        <w:tc>
          <w:tcPr>
            <w:tcW w:w="3497" w:type="dxa"/>
            <w:vAlign w:val="center"/>
          </w:tcPr>
          <w:p w14:paraId="080CA71F" w14:textId="0BB0E797" w:rsidR="009F653D" w:rsidRPr="00DA27CC" w:rsidRDefault="009F653D" w:rsidP="00CB27E7">
            <w:pPr>
              <w:spacing w:line="240" w:lineRule="auto"/>
              <w:jc w:val="center"/>
              <w:rPr>
                <w:rFonts w:ascii="Garamond" w:hAnsi="Garamond"/>
              </w:rPr>
            </w:pPr>
          </w:p>
        </w:tc>
        <w:tc>
          <w:tcPr>
            <w:tcW w:w="113" w:type="dxa"/>
            <w:vAlign w:val="center"/>
          </w:tcPr>
          <w:p w14:paraId="68740AA1" w14:textId="49737D99" w:rsidR="009F653D" w:rsidRPr="00DA27CC" w:rsidRDefault="009F653D" w:rsidP="00CB27E7">
            <w:pPr>
              <w:spacing w:line="240" w:lineRule="auto"/>
              <w:jc w:val="center"/>
              <w:rPr>
                <w:rFonts w:ascii="Garamond" w:hAnsi="Garamond"/>
                <w:b/>
              </w:rPr>
            </w:pPr>
          </w:p>
        </w:tc>
        <w:tc>
          <w:tcPr>
            <w:tcW w:w="113" w:type="dxa"/>
            <w:vAlign w:val="center"/>
          </w:tcPr>
          <w:p w14:paraId="115601E5" w14:textId="3AFE50EE" w:rsidR="009F653D" w:rsidRDefault="009F653D" w:rsidP="00CB27E7">
            <w:pPr>
              <w:spacing w:line="240" w:lineRule="auto"/>
              <w:jc w:val="center"/>
              <w:rPr>
                <w:rFonts w:ascii="Garamond" w:hAnsi="Garamond"/>
                <w:b/>
              </w:rPr>
            </w:pPr>
          </w:p>
        </w:tc>
        <w:tc>
          <w:tcPr>
            <w:tcW w:w="113" w:type="dxa"/>
            <w:vAlign w:val="center"/>
          </w:tcPr>
          <w:p w14:paraId="46C8AF6F" w14:textId="00543EEA" w:rsidR="009F653D" w:rsidRPr="00DA27CC" w:rsidRDefault="009F653D" w:rsidP="00CB27E7">
            <w:pPr>
              <w:spacing w:line="240" w:lineRule="auto"/>
              <w:jc w:val="center"/>
              <w:rPr>
                <w:rFonts w:ascii="Garamond" w:hAnsi="Garamond"/>
                <w:b/>
              </w:rPr>
            </w:pPr>
          </w:p>
        </w:tc>
        <w:tc>
          <w:tcPr>
            <w:tcW w:w="113" w:type="dxa"/>
            <w:vAlign w:val="center"/>
          </w:tcPr>
          <w:p w14:paraId="2390C8F3" w14:textId="0358CA44" w:rsidR="009F653D" w:rsidRPr="00DA27CC" w:rsidRDefault="009F653D" w:rsidP="00CB27E7">
            <w:pPr>
              <w:spacing w:line="240" w:lineRule="auto"/>
              <w:jc w:val="center"/>
              <w:rPr>
                <w:rFonts w:ascii="Garamond" w:hAnsi="Garamond"/>
                <w:b/>
              </w:rPr>
            </w:pPr>
          </w:p>
        </w:tc>
        <w:tc>
          <w:tcPr>
            <w:tcW w:w="113" w:type="dxa"/>
            <w:vAlign w:val="center"/>
          </w:tcPr>
          <w:p w14:paraId="0479CCF3" w14:textId="581D9E8F" w:rsidR="009F653D" w:rsidRPr="00DA27CC" w:rsidRDefault="009F653D" w:rsidP="008C1CEC">
            <w:pPr>
              <w:spacing w:line="240" w:lineRule="auto"/>
              <w:jc w:val="center"/>
              <w:rPr>
                <w:rFonts w:ascii="Garamond" w:hAnsi="Garamond"/>
                <w:b/>
              </w:rPr>
            </w:pPr>
          </w:p>
        </w:tc>
        <w:tc>
          <w:tcPr>
            <w:tcW w:w="113" w:type="dxa"/>
          </w:tcPr>
          <w:p w14:paraId="748A5B70" w14:textId="77777777" w:rsidR="009F653D" w:rsidRPr="00DA27CC" w:rsidRDefault="009F653D" w:rsidP="008C1CEC">
            <w:pPr>
              <w:spacing w:line="240" w:lineRule="auto"/>
              <w:jc w:val="center"/>
              <w:rPr>
                <w:rFonts w:ascii="Garamond" w:hAnsi="Garamond"/>
                <w:b/>
              </w:rPr>
            </w:pPr>
          </w:p>
        </w:tc>
      </w:tr>
      <w:tr w:rsidR="009F653D" w:rsidRPr="00DA27CC" w14:paraId="1BF9DB0D" w14:textId="7AE2C77A" w:rsidTr="00BE3091">
        <w:trPr>
          <w:trHeight w:val="1462"/>
        </w:trPr>
        <w:tc>
          <w:tcPr>
            <w:tcW w:w="741" w:type="dxa"/>
          </w:tcPr>
          <w:p w14:paraId="02E3FAD9" w14:textId="77777777" w:rsidR="009F653D" w:rsidRPr="00DA27CC" w:rsidRDefault="009F653D" w:rsidP="00CB27E7">
            <w:pPr>
              <w:spacing w:line="240" w:lineRule="auto"/>
              <w:jc w:val="center"/>
              <w:rPr>
                <w:rFonts w:ascii="Garamond" w:hAnsi="Garamond"/>
                <w:b/>
              </w:rPr>
            </w:pPr>
          </w:p>
        </w:tc>
        <w:tc>
          <w:tcPr>
            <w:tcW w:w="3497" w:type="dxa"/>
            <w:vAlign w:val="center"/>
          </w:tcPr>
          <w:p w14:paraId="6AD703E9" w14:textId="557BA133" w:rsidR="009F653D" w:rsidRPr="00DA27CC" w:rsidRDefault="009F653D" w:rsidP="00CB27E7">
            <w:pPr>
              <w:spacing w:line="240" w:lineRule="auto"/>
              <w:jc w:val="center"/>
              <w:rPr>
                <w:rFonts w:ascii="Garamond" w:hAnsi="Garamond"/>
                <w:b/>
              </w:rPr>
            </w:pPr>
          </w:p>
        </w:tc>
        <w:tc>
          <w:tcPr>
            <w:tcW w:w="113" w:type="dxa"/>
            <w:vAlign w:val="center"/>
          </w:tcPr>
          <w:p w14:paraId="55BDF3D6" w14:textId="3C9DDD4C" w:rsidR="009F653D" w:rsidRPr="00DA27CC" w:rsidRDefault="009F653D" w:rsidP="00CB27E7">
            <w:pPr>
              <w:spacing w:line="240" w:lineRule="auto"/>
              <w:jc w:val="center"/>
              <w:rPr>
                <w:rFonts w:ascii="Garamond" w:hAnsi="Garamond"/>
                <w:b/>
              </w:rPr>
            </w:pPr>
          </w:p>
        </w:tc>
        <w:tc>
          <w:tcPr>
            <w:tcW w:w="113" w:type="dxa"/>
            <w:vAlign w:val="center"/>
          </w:tcPr>
          <w:p w14:paraId="51E579F8" w14:textId="3BC2D623" w:rsidR="009F653D" w:rsidRDefault="009F653D" w:rsidP="00CB27E7">
            <w:pPr>
              <w:spacing w:line="240" w:lineRule="auto"/>
              <w:jc w:val="center"/>
              <w:rPr>
                <w:rFonts w:ascii="Garamond" w:hAnsi="Garamond"/>
                <w:b/>
              </w:rPr>
            </w:pPr>
          </w:p>
        </w:tc>
        <w:tc>
          <w:tcPr>
            <w:tcW w:w="113" w:type="dxa"/>
            <w:vAlign w:val="center"/>
          </w:tcPr>
          <w:p w14:paraId="73402BAF" w14:textId="215E5A81" w:rsidR="009F653D" w:rsidRPr="00DA27CC" w:rsidRDefault="009F653D" w:rsidP="00CB27E7">
            <w:pPr>
              <w:spacing w:line="240" w:lineRule="auto"/>
              <w:jc w:val="center"/>
              <w:rPr>
                <w:rFonts w:ascii="Garamond" w:hAnsi="Garamond"/>
                <w:b/>
              </w:rPr>
            </w:pPr>
          </w:p>
        </w:tc>
        <w:tc>
          <w:tcPr>
            <w:tcW w:w="113" w:type="dxa"/>
            <w:vAlign w:val="center"/>
          </w:tcPr>
          <w:p w14:paraId="3D713712" w14:textId="363EC6D3" w:rsidR="009F653D" w:rsidRPr="00DA27CC" w:rsidRDefault="009F653D" w:rsidP="00CB27E7">
            <w:pPr>
              <w:spacing w:line="240" w:lineRule="auto"/>
              <w:jc w:val="center"/>
              <w:rPr>
                <w:rFonts w:ascii="Garamond" w:hAnsi="Garamond"/>
                <w:b/>
              </w:rPr>
            </w:pPr>
          </w:p>
        </w:tc>
        <w:tc>
          <w:tcPr>
            <w:tcW w:w="113" w:type="dxa"/>
            <w:vAlign w:val="center"/>
          </w:tcPr>
          <w:p w14:paraId="3B5A8DAC" w14:textId="795468A0" w:rsidR="009F653D" w:rsidRPr="00DA27CC" w:rsidRDefault="009F653D" w:rsidP="00CB27E7">
            <w:pPr>
              <w:spacing w:line="240" w:lineRule="auto"/>
              <w:jc w:val="center"/>
              <w:rPr>
                <w:rFonts w:ascii="Garamond" w:hAnsi="Garamond"/>
                <w:b/>
              </w:rPr>
            </w:pPr>
          </w:p>
        </w:tc>
        <w:tc>
          <w:tcPr>
            <w:tcW w:w="113" w:type="dxa"/>
          </w:tcPr>
          <w:p w14:paraId="690B93D2" w14:textId="77777777" w:rsidR="009F653D" w:rsidRPr="00DA27CC" w:rsidRDefault="009F653D" w:rsidP="00CB27E7">
            <w:pPr>
              <w:spacing w:line="240" w:lineRule="auto"/>
              <w:jc w:val="center"/>
              <w:rPr>
                <w:rFonts w:ascii="Garamond" w:hAnsi="Garamond"/>
                <w:b/>
              </w:rPr>
            </w:pPr>
          </w:p>
        </w:tc>
      </w:tr>
      <w:tr w:rsidR="009F653D" w:rsidRPr="00DA27CC" w14:paraId="75B477A5" w14:textId="7C32CCE8" w:rsidTr="00BE3091">
        <w:trPr>
          <w:trHeight w:val="1462"/>
        </w:trPr>
        <w:tc>
          <w:tcPr>
            <w:tcW w:w="741" w:type="dxa"/>
          </w:tcPr>
          <w:p w14:paraId="489E6A72" w14:textId="77777777" w:rsidR="009F653D" w:rsidRPr="00DA27CC" w:rsidRDefault="009F653D" w:rsidP="00CB27E7">
            <w:pPr>
              <w:spacing w:line="240" w:lineRule="auto"/>
              <w:jc w:val="center"/>
              <w:rPr>
                <w:rFonts w:ascii="Garamond" w:hAnsi="Garamond"/>
                <w:b/>
              </w:rPr>
            </w:pPr>
          </w:p>
        </w:tc>
        <w:tc>
          <w:tcPr>
            <w:tcW w:w="3497" w:type="dxa"/>
            <w:vAlign w:val="center"/>
          </w:tcPr>
          <w:p w14:paraId="5B5533D9" w14:textId="7F1AF7B9" w:rsidR="009F653D" w:rsidRPr="00DA27CC" w:rsidRDefault="009F653D" w:rsidP="00CB27E7">
            <w:pPr>
              <w:spacing w:line="240" w:lineRule="auto"/>
              <w:jc w:val="center"/>
              <w:rPr>
                <w:rFonts w:ascii="Garamond" w:hAnsi="Garamond"/>
                <w:b/>
              </w:rPr>
            </w:pPr>
          </w:p>
        </w:tc>
        <w:tc>
          <w:tcPr>
            <w:tcW w:w="113" w:type="dxa"/>
            <w:vAlign w:val="center"/>
          </w:tcPr>
          <w:p w14:paraId="6EB2F986" w14:textId="3AA4C9E3" w:rsidR="009F653D" w:rsidRPr="00DA27CC" w:rsidRDefault="009F653D" w:rsidP="00CB27E7">
            <w:pPr>
              <w:spacing w:line="240" w:lineRule="auto"/>
              <w:jc w:val="center"/>
              <w:rPr>
                <w:rFonts w:ascii="Garamond" w:hAnsi="Garamond"/>
                <w:b/>
              </w:rPr>
            </w:pPr>
          </w:p>
        </w:tc>
        <w:tc>
          <w:tcPr>
            <w:tcW w:w="113" w:type="dxa"/>
            <w:vAlign w:val="center"/>
          </w:tcPr>
          <w:p w14:paraId="6B4B2C95" w14:textId="3B83641F" w:rsidR="009F653D" w:rsidRDefault="009F653D" w:rsidP="00CB27E7">
            <w:pPr>
              <w:spacing w:line="240" w:lineRule="auto"/>
              <w:jc w:val="center"/>
              <w:rPr>
                <w:rFonts w:ascii="Garamond" w:hAnsi="Garamond"/>
                <w:b/>
              </w:rPr>
            </w:pPr>
          </w:p>
        </w:tc>
        <w:tc>
          <w:tcPr>
            <w:tcW w:w="113" w:type="dxa"/>
            <w:vAlign w:val="center"/>
          </w:tcPr>
          <w:p w14:paraId="631B86E2" w14:textId="5BCF51D6" w:rsidR="009F653D" w:rsidRPr="00DA27CC" w:rsidRDefault="009F653D" w:rsidP="00CB27E7">
            <w:pPr>
              <w:spacing w:line="240" w:lineRule="auto"/>
              <w:jc w:val="center"/>
              <w:rPr>
                <w:rFonts w:ascii="Garamond" w:hAnsi="Garamond"/>
                <w:b/>
              </w:rPr>
            </w:pPr>
          </w:p>
        </w:tc>
        <w:tc>
          <w:tcPr>
            <w:tcW w:w="113" w:type="dxa"/>
            <w:vAlign w:val="center"/>
          </w:tcPr>
          <w:p w14:paraId="09DFFD91" w14:textId="7CBF8E9F" w:rsidR="009F653D" w:rsidRPr="00DA27CC" w:rsidRDefault="009F653D" w:rsidP="00CB27E7">
            <w:pPr>
              <w:spacing w:line="240" w:lineRule="auto"/>
              <w:jc w:val="center"/>
              <w:rPr>
                <w:rFonts w:ascii="Garamond" w:hAnsi="Garamond"/>
                <w:b/>
              </w:rPr>
            </w:pPr>
          </w:p>
        </w:tc>
        <w:tc>
          <w:tcPr>
            <w:tcW w:w="113" w:type="dxa"/>
            <w:vAlign w:val="center"/>
          </w:tcPr>
          <w:p w14:paraId="710F5ECB" w14:textId="13DC1287" w:rsidR="009F653D" w:rsidRPr="00DA27CC" w:rsidRDefault="009F653D" w:rsidP="00CB27E7">
            <w:pPr>
              <w:spacing w:line="240" w:lineRule="auto"/>
              <w:jc w:val="center"/>
              <w:rPr>
                <w:rFonts w:ascii="Garamond" w:hAnsi="Garamond"/>
                <w:b/>
              </w:rPr>
            </w:pPr>
          </w:p>
        </w:tc>
        <w:tc>
          <w:tcPr>
            <w:tcW w:w="113" w:type="dxa"/>
          </w:tcPr>
          <w:p w14:paraId="43EBD685" w14:textId="77777777" w:rsidR="009F653D" w:rsidRPr="00DA27CC" w:rsidRDefault="009F653D" w:rsidP="00CB27E7">
            <w:pPr>
              <w:spacing w:line="240" w:lineRule="auto"/>
              <w:jc w:val="center"/>
              <w:rPr>
                <w:rFonts w:ascii="Garamond" w:hAnsi="Garamond"/>
                <w:b/>
              </w:rPr>
            </w:pPr>
          </w:p>
        </w:tc>
      </w:tr>
      <w:tr w:rsidR="009F653D" w:rsidRPr="00DA27CC" w14:paraId="65479782" w14:textId="49917812" w:rsidTr="00BE3091">
        <w:trPr>
          <w:trHeight w:val="1462"/>
        </w:trPr>
        <w:tc>
          <w:tcPr>
            <w:tcW w:w="741" w:type="dxa"/>
          </w:tcPr>
          <w:p w14:paraId="7666CD06" w14:textId="77777777" w:rsidR="009F653D" w:rsidRPr="00DA27CC" w:rsidRDefault="009F653D" w:rsidP="00CB27E7">
            <w:pPr>
              <w:spacing w:line="240" w:lineRule="auto"/>
              <w:jc w:val="center"/>
              <w:rPr>
                <w:rFonts w:ascii="Garamond" w:hAnsi="Garamond"/>
                <w:b/>
              </w:rPr>
            </w:pPr>
          </w:p>
        </w:tc>
        <w:tc>
          <w:tcPr>
            <w:tcW w:w="3497" w:type="dxa"/>
            <w:vAlign w:val="center"/>
          </w:tcPr>
          <w:p w14:paraId="275EF658" w14:textId="00667A19" w:rsidR="009F653D" w:rsidRPr="00DA27CC" w:rsidRDefault="009F653D" w:rsidP="00CB27E7">
            <w:pPr>
              <w:spacing w:line="240" w:lineRule="auto"/>
              <w:jc w:val="center"/>
              <w:rPr>
                <w:rFonts w:ascii="Garamond" w:hAnsi="Garamond"/>
                <w:b/>
              </w:rPr>
            </w:pPr>
          </w:p>
        </w:tc>
        <w:tc>
          <w:tcPr>
            <w:tcW w:w="113" w:type="dxa"/>
            <w:vAlign w:val="center"/>
          </w:tcPr>
          <w:p w14:paraId="011D5C20" w14:textId="12FA72CB" w:rsidR="009F653D" w:rsidRPr="00DA27CC" w:rsidRDefault="009F653D" w:rsidP="00CB27E7">
            <w:pPr>
              <w:spacing w:line="240" w:lineRule="auto"/>
              <w:jc w:val="center"/>
              <w:rPr>
                <w:rFonts w:ascii="Garamond" w:hAnsi="Garamond"/>
                <w:b/>
              </w:rPr>
            </w:pPr>
          </w:p>
        </w:tc>
        <w:tc>
          <w:tcPr>
            <w:tcW w:w="113" w:type="dxa"/>
            <w:vAlign w:val="center"/>
          </w:tcPr>
          <w:p w14:paraId="4613E832" w14:textId="7F845694" w:rsidR="009F653D" w:rsidRDefault="009F653D" w:rsidP="00CB27E7">
            <w:pPr>
              <w:spacing w:line="240" w:lineRule="auto"/>
              <w:jc w:val="center"/>
              <w:rPr>
                <w:rFonts w:ascii="Garamond" w:hAnsi="Garamond"/>
                <w:b/>
              </w:rPr>
            </w:pPr>
          </w:p>
        </w:tc>
        <w:tc>
          <w:tcPr>
            <w:tcW w:w="113" w:type="dxa"/>
            <w:vAlign w:val="center"/>
          </w:tcPr>
          <w:p w14:paraId="5E63D60B" w14:textId="02CCA28B" w:rsidR="009F653D" w:rsidRPr="00DA27CC" w:rsidRDefault="009F653D" w:rsidP="00CB27E7">
            <w:pPr>
              <w:spacing w:line="240" w:lineRule="auto"/>
              <w:jc w:val="center"/>
              <w:rPr>
                <w:rFonts w:ascii="Garamond" w:hAnsi="Garamond"/>
                <w:b/>
              </w:rPr>
            </w:pPr>
          </w:p>
        </w:tc>
        <w:tc>
          <w:tcPr>
            <w:tcW w:w="113" w:type="dxa"/>
            <w:vAlign w:val="center"/>
          </w:tcPr>
          <w:p w14:paraId="15F6267A" w14:textId="6115222A" w:rsidR="009F653D" w:rsidRPr="00DA27CC" w:rsidRDefault="009F653D" w:rsidP="00CB27E7">
            <w:pPr>
              <w:spacing w:line="240" w:lineRule="auto"/>
              <w:jc w:val="center"/>
              <w:rPr>
                <w:rFonts w:ascii="Garamond" w:hAnsi="Garamond"/>
                <w:b/>
              </w:rPr>
            </w:pPr>
          </w:p>
        </w:tc>
        <w:tc>
          <w:tcPr>
            <w:tcW w:w="113" w:type="dxa"/>
            <w:vAlign w:val="center"/>
          </w:tcPr>
          <w:p w14:paraId="1F2EE659" w14:textId="17A99DBD" w:rsidR="009F653D" w:rsidRPr="00DA27CC" w:rsidRDefault="009F653D" w:rsidP="00CB27E7">
            <w:pPr>
              <w:spacing w:line="240" w:lineRule="auto"/>
              <w:jc w:val="center"/>
              <w:rPr>
                <w:rFonts w:ascii="Garamond" w:hAnsi="Garamond"/>
                <w:b/>
              </w:rPr>
            </w:pPr>
          </w:p>
        </w:tc>
        <w:tc>
          <w:tcPr>
            <w:tcW w:w="113" w:type="dxa"/>
          </w:tcPr>
          <w:p w14:paraId="6CB81684" w14:textId="77777777" w:rsidR="009F653D" w:rsidRPr="00DA27CC" w:rsidRDefault="009F653D" w:rsidP="00CB27E7">
            <w:pPr>
              <w:spacing w:line="240" w:lineRule="auto"/>
              <w:jc w:val="center"/>
              <w:rPr>
                <w:rFonts w:ascii="Garamond" w:hAnsi="Garamond"/>
                <w:b/>
              </w:rPr>
            </w:pPr>
          </w:p>
        </w:tc>
      </w:tr>
    </w:tbl>
    <w:p w14:paraId="7EAB4E6A" w14:textId="77777777" w:rsidR="00DA27CC" w:rsidRPr="00DA27CC" w:rsidRDefault="00DA27CC" w:rsidP="00DA27CC">
      <w:pPr>
        <w:rPr>
          <w:rFonts w:ascii="Garamond" w:hAnsi="Garamond"/>
          <w:bCs/>
          <w:sz w:val="20"/>
        </w:rPr>
        <w:sectPr w:rsidR="00DA27CC" w:rsidRPr="00DA27CC" w:rsidSect="00DA27CC">
          <w:pgSz w:w="16838" w:h="11906" w:orient="landscape"/>
          <w:pgMar w:top="1701" w:right="1418" w:bottom="992" w:left="1418" w:header="709" w:footer="709" w:gutter="0"/>
          <w:cols w:space="708"/>
          <w:docGrid w:linePitch="360"/>
        </w:sectPr>
      </w:pPr>
    </w:p>
    <w:p w14:paraId="49E3BDF5" w14:textId="77777777" w:rsidR="00E313D3" w:rsidRPr="00E313D3" w:rsidRDefault="00E313D3" w:rsidP="00E313D3">
      <w:pPr>
        <w:widowControl w:val="0"/>
        <w:autoSpaceDE w:val="0"/>
        <w:autoSpaceDN w:val="0"/>
        <w:spacing w:after="40" w:line="240" w:lineRule="auto"/>
        <w:rPr>
          <w:rFonts w:ascii="Garamond" w:eastAsia="Garamond" w:hAnsi="Garamond" w:cs="Garamond"/>
          <w:sz w:val="15"/>
          <w:lang w:val="es-ES"/>
        </w:rPr>
      </w:pPr>
    </w:p>
    <w:p w14:paraId="10646C67" w14:textId="6D2CDECA" w:rsidR="00E313D3" w:rsidRPr="00E313D3" w:rsidRDefault="00E313D3" w:rsidP="00BC1E91">
      <w:pPr>
        <w:widowControl w:val="0"/>
        <w:shd w:val="clear" w:color="auto" w:fill="386F53"/>
        <w:tabs>
          <w:tab w:val="left" w:pos="678"/>
        </w:tabs>
        <w:autoSpaceDE w:val="0"/>
        <w:autoSpaceDN w:val="0"/>
        <w:spacing w:before="77" w:after="40" w:line="240" w:lineRule="auto"/>
        <w:ind w:left="284" w:right="48" w:hanging="284"/>
        <w:rPr>
          <w:rFonts w:ascii="Garamond" w:eastAsia="Garamond" w:hAnsi="Garamond" w:cs="Garamond"/>
          <w:b/>
          <w:color w:val="FFFFFF"/>
          <w:lang w:val="es-ES"/>
        </w:rPr>
      </w:pPr>
      <w:r w:rsidRPr="00E313D3">
        <w:rPr>
          <w:rFonts w:ascii="Garamond" w:eastAsia="Garamond" w:hAnsi="Garamond" w:cs="Garamond"/>
          <w:b/>
          <w:color w:val="FFFFFF"/>
          <w:lang w:val="es-ES"/>
        </w:rPr>
        <w:t>2.1</w:t>
      </w:r>
      <w:r w:rsidR="00BC1E91">
        <w:rPr>
          <w:rFonts w:ascii="Garamond" w:eastAsia="Garamond" w:hAnsi="Garamond" w:cs="Garamond"/>
          <w:b/>
          <w:color w:val="FFFFFF"/>
          <w:lang w:val="es-ES"/>
        </w:rPr>
        <w:t xml:space="preserve"> </w:t>
      </w:r>
      <w:r w:rsidRPr="00E313D3">
        <w:rPr>
          <w:rFonts w:ascii="Garamond" w:eastAsia="Garamond" w:hAnsi="Garamond" w:cs="Garamond"/>
          <w:b/>
          <w:color w:val="FFFFFF"/>
          <w:shd w:val="clear" w:color="auto" w:fill="386F53"/>
          <w:lang w:val="es-ES"/>
        </w:rPr>
        <w:t>CONFORMACIÓN</w:t>
      </w:r>
      <w:r w:rsidRPr="00E313D3">
        <w:rPr>
          <w:rFonts w:ascii="Garamond" w:eastAsia="Garamond" w:hAnsi="Garamond" w:cs="Garamond"/>
          <w:b/>
          <w:color w:val="FFFFFF"/>
          <w:spacing w:val="-8"/>
          <w:shd w:val="clear" w:color="auto" w:fill="386F53"/>
          <w:lang w:val="es-ES"/>
        </w:rPr>
        <w:t xml:space="preserve"> </w:t>
      </w:r>
      <w:r w:rsidRPr="00E313D3">
        <w:rPr>
          <w:rFonts w:ascii="Garamond" w:eastAsia="Garamond" w:hAnsi="Garamond" w:cs="Garamond"/>
          <w:b/>
          <w:color w:val="FFFFFF"/>
          <w:shd w:val="clear" w:color="auto" w:fill="386F53"/>
          <w:lang w:val="es-ES"/>
        </w:rPr>
        <w:t>DEL</w:t>
      </w:r>
      <w:r w:rsidRPr="00E313D3">
        <w:rPr>
          <w:rFonts w:ascii="Garamond" w:eastAsia="Garamond" w:hAnsi="Garamond" w:cs="Garamond"/>
          <w:b/>
          <w:color w:val="FFFFFF"/>
          <w:spacing w:val="-6"/>
          <w:shd w:val="clear" w:color="auto" w:fill="386F53"/>
          <w:lang w:val="es-ES"/>
        </w:rPr>
        <w:t xml:space="preserve"> </w:t>
      </w:r>
      <w:r w:rsidRPr="00E313D3">
        <w:rPr>
          <w:rFonts w:ascii="Garamond" w:eastAsia="Garamond" w:hAnsi="Garamond" w:cs="Garamond"/>
          <w:b/>
          <w:color w:val="FFFFFF"/>
          <w:shd w:val="clear" w:color="auto" w:fill="386F53"/>
          <w:lang w:val="es-ES"/>
        </w:rPr>
        <w:t>COMITÉ</w:t>
      </w:r>
      <w:r w:rsidRPr="00E313D3">
        <w:rPr>
          <w:rFonts w:ascii="Garamond" w:eastAsia="Garamond" w:hAnsi="Garamond" w:cs="Garamond"/>
          <w:b/>
          <w:color w:val="FFFFFF"/>
          <w:spacing w:val="-4"/>
          <w:shd w:val="clear" w:color="auto" w:fill="386F53"/>
          <w:lang w:val="es-ES"/>
        </w:rPr>
        <w:t xml:space="preserve"> </w:t>
      </w:r>
      <w:r w:rsidRPr="00E313D3">
        <w:rPr>
          <w:rFonts w:ascii="Garamond" w:eastAsia="Garamond" w:hAnsi="Garamond" w:cs="Garamond"/>
          <w:b/>
          <w:color w:val="FFFFFF"/>
          <w:shd w:val="clear" w:color="auto" w:fill="386F53"/>
          <w:lang w:val="es-ES"/>
        </w:rPr>
        <w:t>DE</w:t>
      </w:r>
      <w:r w:rsidRPr="00E313D3">
        <w:rPr>
          <w:rFonts w:ascii="Garamond" w:eastAsia="Garamond" w:hAnsi="Garamond" w:cs="Garamond"/>
          <w:b/>
          <w:color w:val="FFFFFF"/>
          <w:spacing w:val="-4"/>
          <w:shd w:val="clear" w:color="auto" w:fill="386F53"/>
          <w:lang w:val="es-ES"/>
        </w:rPr>
        <w:t xml:space="preserve"> </w:t>
      </w:r>
      <w:r w:rsidRPr="00E313D3">
        <w:rPr>
          <w:rFonts w:ascii="Garamond" w:eastAsia="Garamond" w:hAnsi="Garamond" w:cs="Garamond"/>
          <w:b/>
          <w:color w:val="FFFFFF"/>
          <w:spacing w:val="-2"/>
          <w:shd w:val="clear" w:color="auto" w:fill="386F53"/>
          <w:lang w:val="es-ES"/>
        </w:rPr>
        <w:t>AUTOEVALUACIÓN</w:t>
      </w:r>
    </w:p>
    <w:p w14:paraId="779F57EC" w14:textId="77777777" w:rsidR="00E313D3" w:rsidRPr="00E313D3" w:rsidRDefault="00E313D3" w:rsidP="00E313D3">
      <w:pPr>
        <w:widowControl w:val="0"/>
        <w:autoSpaceDE w:val="0"/>
        <w:autoSpaceDN w:val="0"/>
        <w:spacing w:before="5" w:after="40" w:line="240" w:lineRule="auto"/>
        <w:rPr>
          <w:rFonts w:ascii="Garamond" w:eastAsia="Garamond" w:hAnsi="Garamond" w:cs="Garamond"/>
          <w:b/>
          <w:sz w:val="13"/>
          <w:lang w:val="es-ES"/>
        </w:rPr>
      </w:pPr>
    </w:p>
    <w:tbl>
      <w:tblPr>
        <w:tblStyle w:val="Tablaconcuadrcula5"/>
        <w:tblW w:w="9776" w:type="dxa"/>
        <w:jc w:val="center"/>
        <w:tblInd w:w="0" w:type="dxa"/>
        <w:tblLook w:val="04A0" w:firstRow="1" w:lastRow="0" w:firstColumn="1" w:lastColumn="0" w:noHBand="0" w:noVBand="1"/>
      </w:tblPr>
      <w:tblGrid>
        <w:gridCol w:w="9776"/>
      </w:tblGrid>
      <w:tr w:rsidR="00E313D3" w:rsidRPr="00E313D3" w14:paraId="3597173B" w14:textId="77777777" w:rsidTr="00E313D3">
        <w:trPr>
          <w:trHeight w:val="707"/>
          <w:jc w:val="center"/>
        </w:trPr>
        <w:tc>
          <w:tcPr>
            <w:tcW w:w="9776"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36FCF4E4" w14:textId="77777777" w:rsidR="00E313D3" w:rsidRPr="00E313D3" w:rsidRDefault="00E313D3" w:rsidP="00E313D3">
            <w:pPr>
              <w:spacing w:line="240" w:lineRule="auto"/>
              <w:rPr>
                <w:rFonts w:ascii="Garamond" w:eastAsia="Garamond" w:hAnsi="Garamond" w:cs="Garamond"/>
                <w:bCs/>
                <w:color w:val="A6A6A6"/>
                <w:lang w:val="es-ES"/>
              </w:rPr>
            </w:pPr>
            <w:r w:rsidRPr="00E313D3">
              <w:rPr>
                <w:rFonts w:ascii="Garamond" w:eastAsia="Garamond" w:hAnsi="Garamond" w:cs="Garamond"/>
                <w:bCs/>
                <w:color w:val="A6A6A6"/>
                <w:lang w:val="es-ES"/>
              </w:rPr>
              <w:t>Se presenta el comité responsable de la autoevaluación, describiendo el perfil académico y profesional de sus integrantes, así como sus funciones dentro del proceso, mencionando el documento de formalización</w:t>
            </w:r>
          </w:p>
          <w:p w14:paraId="214BA7EC" w14:textId="77777777" w:rsidR="00E313D3" w:rsidRDefault="00E313D3" w:rsidP="00E313D3">
            <w:pPr>
              <w:spacing w:line="240" w:lineRule="auto"/>
              <w:rPr>
                <w:rFonts w:ascii="Garamond" w:eastAsia="Garamond" w:hAnsi="Garamond" w:cs="Garamond"/>
                <w:b/>
                <w:lang w:val="es-ES"/>
              </w:rPr>
            </w:pPr>
          </w:p>
          <w:p w14:paraId="5B37A4EB" w14:textId="77777777" w:rsidR="00BC1E91" w:rsidRDefault="00BC1E91" w:rsidP="00E313D3">
            <w:pPr>
              <w:spacing w:line="240" w:lineRule="auto"/>
              <w:rPr>
                <w:rFonts w:ascii="Garamond" w:eastAsia="Garamond" w:hAnsi="Garamond" w:cs="Garamond"/>
                <w:b/>
                <w:lang w:val="es-ES"/>
              </w:rPr>
            </w:pPr>
          </w:p>
          <w:p w14:paraId="2D4D94DC" w14:textId="77777777" w:rsidR="00BC1E91" w:rsidRDefault="00BC1E91" w:rsidP="00E313D3">
            <w:pPr>
              <w:spacing w:line="240" w:lineRule="auto"/>
              <w:rPr>
                <w:rFonts w:ascii="Garamond" w:eastAsia="Garamond" w:hAnsi="Garamond" w:cs="Garamond"/>
                <w:b/>
                <w:lang w:val="es-ES"/>
              </w:rPr>
            </w:pPr>
          </w:p>
          <w:p w14:paraId="08FFD9AD" w14:textId="77777777" w:rsidR="00BC1E91" w:rsidRDefault="00BC1E91" w:rsidP="00E313D3">
            <w:pPr>
              <w:spacing w:line="240" w:lineRule="auto"/>
              <w:rPr>
                <w:rFonts w:ascii="Garamond" w:eastAsia="Garamond" w:hAnsi="Garamond" w:cs="Garamond"/>
                <w:b/>
                <w:lang w:val="es-ES"/>
              </w:rPr>
            </w:pPr>
          </w:p>
          <w:p w14:paraId="0FE2084A" w14:textId="77777777" w:rsidR="00BC1E91" w:rsidRDefault="00BC1E91" w:rsidP="00E313D3">
            <w:pPr>
              <w:spacing w:line="240" w:lineRule="auto"/>
              <w:rPr>
                <w:rFonts w:ascii="Garamond" w:eastAsia="Garamond" w:hAnsi="Garamond" w:cs="Garamond"/>
                <w:b/>
                <w:lang w:val="es-ES"/>
              </w:rPr>
            </w:pPr>
          </w:p>
          <w:p w14:paraId="499176D0" w14:textId="77777777" w:rsidR="00BC1E91" w:rsidRDefault="00BC1E91" w:rsidP="00E313D3">
            <w:pPr>
              <w:spacing w:line="240" w:lineRule="auto"/>
              <w:rPr>
                <w:rFonts w:ascii="Garamond" w:eastAsia="Garamond" w:hAnsi="Garamond" w:cs="Garamond"/>
                <w:b/>
                <w:lang w:val="es-ES"/>
              </w:rPr>
            </w:pPr>
          </w:p>
          <w:p w14:paraId="327C8B7D" w14:textId="77777777" w:rsidR="00BC1E91" w:rsidRDefault="00BC1E91" w:rsidP="00E313D3">
            <w:pPr>
              <w:spacing w:line="240" w:lineRule="auto"/>
              <w:rPr>
                <w:rFonts w:ascii="Garamond" w:eastAsia="Garamond" w:hAnsi="Garamond" w:cs="Garamond"/>
                <w:b/>
                <w:lang w:val="es-ES"/>
              </w:rPr>
            </w:pPr>
          </w:p>
          <w:p w14:paraId="71AB2632" w14:textId="77777777" w:rsidR="00BC1E91" w:rsidRDefault="00BC1E91" w:rsidP="00E313D3">
            <w:pPr>
              <w:spacing w:line="240" w:lineRule="auto"/>
              <w:rPr>
                <w:rFonts w:ascii="Garamond" w:eastAsia="Garamond" w:hAnsi="Garamond" w:cs="Garamond"/>
                <w:b/>
                <w:lang w:val="es-ES"/>
              </w:rPr>
            </w:pPr>
          </w:p>
          <w:p w14:paraId="6D45AB35" w14:textId="77777777" w:rsidR="00BC1E91" w:rsidRDefault="00BC1E91" w:rsidP="00E313D3">
            <w:pPr>
              <w:spacing w:line="240" w:lineRule="auto"/>
              <w:rPr>
                <w:rFonts w:ascii="Garamond" w:eastAsia="Garamond" w:hAnsi="Garamond" w:cs="Garamond"/>
                <w:b/>
                <w:lang w:val="es-ES"/>
              </w:rPr>
            </w:pPr>
          </w:p>
          <w:p w14:paraId="5C7255D6" w14:textId="77777777" w:rsidR="00BC1E91" w:rsidRDefault="00BC1E91" w:rsidP="00E313D3">
            <w:pPr>
              <w:spacing w:line="240" w:lineRule="auto"/>
              <w:rPr>
                <w:rFonts w:ascii="Garamond" w:eastAsia="Garamond" w:hAnsi="Garamond" w:cs="Garamond"/>
                <w:b/>
                <w:lang w:val="es-ES"/>
              </w:rPr>
            </w:pPr>
          </w:p>
          <w:p w14:paraId="0E5AE7A0" w14:textId="77777777" w:rsidR="00BC1E91" w:rsidRDefault="00BC1E91" w:rsidP="00E313D3">
            <w:pPr>
              <w:spacing w:line="240" w:lineRule="auto"/>
              <w:rPr>
                <w:rFonts w:ascii="Garamond" w:eastAsia="Garamond" w:hAnsi="Garamond" w:cs="Garamond"/>
                <w:b/>
                <w:lang w:val="es-ES"/>
              </w:rPr>
            </w:pPr>
          </w:p>
          <w:p w14:paraId="23098963" w14:textId="77777777" w:rsidR="00BC1E91" w:rsidRDefault="00BC1E91" w:rsidP="00E313D3">
            <w:pPr>
              <w:spacing w:line="240" w:lineRule="auto"/>
              <w:rPr>
                <w:rFonts w:ascii="Garamond" w:eastAsia="Garamond" w:hAnsi="Garamond" w:cs="Garamond"/>
                <w:b/>
                <w:lang w:val="es-ES"/>
              </w:rPr>
            </w:pPr>
          </w:p>
          <w:p w14:paraId="527A0428" w14:textId="77777777" w:rsidR="00BC1E91" w:rsidRDefault="00BC1E91" w:rsidP="00E313D3">
            <w:pPr>
              <w:spacing w:line="240" w:lineRule="auto"/>
              <w:rPr>
                <w:rFonts w:ascii="Garamond" w:eastAsia="Garamond" w:hAnsi="Garamond" w:cs="Garamond"/>
                <w:b/>
                <w:lang w:val="es-ES"/>
              </w:rPr>
            </w:pPr>
          </w:p>
          <w:p w14:paraId="0FB08B18" w14:textId="77777777" w:rsidR="00BC1E91" w:rsidRDefault="00BC1E91" w:rsidP="00E313D3">
            <w:pPr>
              <w:spacing w:line="240" w:lineRule="auto"/>
              <w:rPr>
                <w:rFonts w:ascii="Garamond" w:eastAsia="Garamond" w:hAnsi="Garamond" w:cs="Garamond"/>
                <w:b/>
                <w:lang w:val="es-ES"/>
              </w:rPr>
            </w:pPr>
          </w:p>
          <w:p w14:paraId="3705C00A" w14:textId="77777777" w:rsidR="00BC1E91" w:rsidRDefault="00BC1E91" w:rsidP="00E313D3">
            <w:pPr>
              <w:spacing w:line="240" w:lineRule="auto"/>
              <w:rPr>
                <w:rFonts w:ascii="Garamond" w:eastAsia="Garamond" w:hAnsi="Garamond" w:cs="Garamond"/>
                <w:b/>
                <w:lang w:val="es-ES"/>
              </w:rPr>
            </w:pPr>
          </w:p>
          <w:p w14:paraId="3EA4AF9D" w14:textId="77777777" w:rsidR="00BC1E91" w:rsidRDefault="00BC1E91" w:rsidP="00E313D3">
            <w:pPr>
              <w:spacing w:line="240" w:lineRule="auto"/>
              <w:rPr>
                <w:rFonts w:ascii="Garamond" w:eastAsia="Garamond" w:hAnsi="Garamond" w:cs="Garamond"/>
                <w:b/>
                <w:lang w:val="es-ES"/>
              </w:rPr>
            </w:pPr>
          </w:p>
          <w:p w14:paraId="30E6C3EA" w14:textId="77777777" w:rsidR="00BC1E91" w:rsidRDefault="00BC1E91" w:rsidP="00E313D3">
            <w:pPr>
              <w:spacing w:line="240" w:lineRule="auto"/>
              <w:rPr>
                <w:rFonts w:ascii="Garamond" w:eastAsia="Garamond" w:hAnsi="Garamond" w:cs="Garamond"/>
                <w:b/>
                <w:lang w:val="es-ES"/>
              </w:rPr>
            </w:pPr>
          </w:p>
          <w:p w14:paraId="556F566C" w14:textId="77777777" w:rsidR="00BC1E91" w:rsidRDefault="00BC1E91" w:rsidP="00E313D3">
            <w:pPr>
              <w:spacing w:line="240" w:lineRule="auto"/>
              <w:rPr>
                <w:rFonts w:ascii="Garamond" w:eastAsia="Garamond" w:hAnsi="Garamond" w:cs="Garamond"/>
                <w:b/>
                <w:lang w:val="es-ES"/>
              </w:rPr>
            </w:pPr>
          </w:p>
          <w:p w14:paraId="34CEF618" w14:textId="77777777" w:rsidR="00BC1E91" w:rsidRDefault="00BC1E91" w:rsidP="00E313D3">
            <w:pPr>
              <w:spacing w:line="240" w:lineRule="auto"/>
              <w:rPr>
                <w:rFonts w:ascii="Garamond" w:eastAsia="Garamond" w:hAnsi="Garamond" w:cs="Garamond"/>
                <w:b/>
                <w:lang w:val="es-ES"/>
              </w:rPr>
            </w:pPr>
          </w:p>
          <w:p w14:paraId="29CC3629" w14:textId="77777777" w:rsidR="00BC1E91" w:rsidRDefault="00BC1E91" w:rsidP="00E313D3">
            <w:pPr>
              <w:spacing w:line="240" w:lineRule="auto"/>
              <w:rPr>
                <w:rFonts w:ascii="Garamond" w:eastAsia="Garamond" w:hAnsi="Garamond" w:cs="Garamond"/>
                <w:b/>
                <w:lang w:val="es-ES"/>
              </w:rPr>
            </w:pPr>
          </w:p>
          <w:p w14:paraId="21F7C0F9" w14:textId="77777777" w:rsidR="00BC1E91" w:rsidRDefault="00BC1E91" w:rsidP="00E313D3">
            <w:pPr>
              <w:spacing w:line="240" w:lineRule="auto"/>
              <w:rPr>
                <w:rFonts w:ascii="Garamond" w:eastAsia="Garamond" w:hAnsi="Garamond" w:cs="Garamond"/>
                <w:b/>
                <w:lang w:val="es-ES"/>
              </w:rPr>
            </w:pPr>
          </w:p>
          <w:p w14:paraId="416627B5" w14:textId="77777777" w:rsidR="00BC1E91" w:rsidRDefault="00BC1E91" w:rsidP="00E313D3">
            <w:pPr>
              <w:spacing w:line="240" w:lineRule="auto"/>
              <w:rPr>
                <w:rFonts w:ascii="Garamond" w:eastAsia="Garamond" w:hAnsi="Garamond" w:cs="Garamond"/>
                <w:b/>
                <w:lang w:val="es-ES"/>
              </w:rPr>
            </w:pPr>
          </w:p>
          <w:p w14:paraId="427F6555" w14:textId="77777777" w:rsidR="00BC1E91" w:rsidRDefault="00BC1E91" w:rsidP="00E313D3">
            <w:pPr>
              <w:spacing w:line="240" w:lineRule="auto"/>
              <w:rPr>
                <w:rFonts w:ascii="Garamond" w:eastAsia="Garamond" w:hAnsi="Garamond" w:cs="Garamond"/>
                <w:b/>
                <w:lang w:val="es-ES"/>
              </w:rPr>
            </w:pPr>
          </w:p>
          <w:p w14:paraId="5FFB7C3F" w14:textId="77777777" w:rsidR="00BC1E91" w:rsidRDefault="00BC1E91" w:rsidP="00E313D3">
            <w:pPr>
              <w:spacing w:line="240" w:lineRule="auto"/>
              <w:rPr>
                <w:rFonts w:ascii="Garamond" w:eastAsia="Garamond" w:hAnsi="Garamond" w:cs="Garamond"/>
                <w:b/>
                <w:lang w:val="es-ES"/>
              </w:rPr>
            </w:pPr>
          </w:p>
          <w:p w14:paraId="4C241068" w14:textId="77777777" w:rsidR="00BC1E91" w:rsidRDefault="00BC1E91" w:rsidP="00E313D3">
            <w:pPr>
              <w:spacing w:line="240" w:lineRule="auto"/>
              <w:rPr>
                <w:rFonts w:ascii="Garamond" w:eastAsia="Garamond" w:hAnsi="Garamond" w:cs="Garamond"/>
                <w:b/>
                <w:lang w:val="es-ES"/>
              </w:rPr>
            </w:pPr>
          </w:p>
          <w:p w14:paraId="04D16B69" w14:textId="77777777" w:rsidR="00BC1E91" w:rsidRDefault="00BC1E91" w:rsidP="00E313D3">
            <w:pPr>
              <w:spacing w:line="240" w:lineRule="auto"/>
              <w:rPr>
                <w:rFonts w:ascii="Garamond" w:eastAsia="Garamond" w:hAnsi="Garamond" w:cs="Garamond"/>
                <w:b/>
                <w:lang w:val="es-ES"/>
              </w:rPr>
            </w:pPr>
          </w:p>
          <w:p w14:paraId="69027D0A" w14:textId="77777777" w:rsidR="00BC1E91" w:rsidRDefault="00BC1E91" w:rsidP="00E313D3">
            <w:pPr>
              <w:spacing w:line="240" w:lineRule="auto"/>
              <w:rPr>
                <w:rFonts w:ascii="Garamond" w:eastAsia="Garamond" w:hAnsi="Garamond" w:cs="Garamond"/>
                <w:b/>
                <w:lang w:val="es-ES"/>
              </w:rPr>
            </w:pPr>
          </w:p>
          <w:p w14:paraId="21127C3B" w14:textId="77777777" w:rsidR="00BC1E91" w:rsidRDefault="00BC1E91" w:rsidP="00E313D3">
            <w:pPr>
              <w:spacing w:line="240" w:lineRule="auto"/>
              <w:rPr>
                <w:rFonts w:ascii="Garamond" w:eastAsia="Garamond" w:hAnsi="Garamond" w:cs="Garamond"/>
                <w:b/>
                <w:lang w:val="es-ES"/>
              </w:rPr>
            </w:pPr>
          </w:p>
          <w:p w14:paraId="45493D6C" w14:textId="77777777" w:rsidR="00BC1E91" w:rsidRDefault="00BC1E91" w:rsidP="00E313D3">
            <w:pPr>
              <w:spacing w:line="240" w:lineRule="auto"/>
              <w:rPr>
                <w:rFonts w:ascii="Garamond" w:eastAsia="Garamond" w:hAnsi="Garamond" w:cs="Garamond"/>
                <w:b/>
                <w:lang w:val="es-ES"/>
              </w:rPr>
            </w:pPr>
          </w:p>
          <w:p w14:paraId="3CFDB149" w14:textId="77777777" w:rsidR="00BC1E91" w:rsidRDefault="00BC1E91" w:rsidP="00E313D3">
            <w:pPr>
              <w:spacing w:line="240" w:lineRule="auto"/>
              <w:rPr>
                <w:rFonts w:ascii="Garamond" w:eastAsia="Garamond" w:hAnsi="Garamond" w:cs="Garamond"/>
                <w:b/>
                <w:lang w:val="es-ES"/>
              </w:rPr>
            </w:pPr>
          </w:p>
          <w:p w14:paraId="37A680F5" w14:textId="77777777" w:rsidR="00BC1E91" w:rsidRDefault="00BC1E91" w:rsidP="00E313D3">
            <w:pPr>
              <w:spacing w:line="240" w:lineRule="auto"/>
              <w:rPr>
                <w:rFonts w:ascii="Garamond" w:eastAsia="Garamond" w:hAnsi="Garamond" w:cs="Garamond"/>
                <w:b/>
                <w:lang w:val="es-ES"/>
              </w:rPr>
            </w:pPr>
          </w:p>
          <w:p w14:paraId="75DFFF1A" w14:textId="77777777" w:rsidR="00BC1E91" w:rsidRDefault="00BC1E91" w:rsidP="00E313D3">
            <w:pPr>
              <w:spacing w:line="240" w:lineRule="auto"/>
              <w:rPr>
                <w:rFonts w:ascii="Garamond" w:eastAsia="Garamond" w:hAnsi="Garamond" w:cs="Garamond"/>
                <w:b/>
                <w:lang w:val="es-ES"/>
              </w:rPr>
            </w:pPr>
          </w:p>
          <w:p w14:paraId="2026D185" w14:textId="77777777" w:rsidR="00BC1E91" w:rsidRDefault="00BC1E91" w:rsidP="00E313D3">
            <w:pPr>
              <w:spacing w:line="240" w:lineRule="auto"/>
              <w:rPr>
                <w:rFonts w:ascii="Garamond" w:eastAsia="Garamond" w:hAnsi="Garamond" w:cs="Garamond"/>
                <w:b/>
                <w:lang w:val="es-ES"/>
              </w:rPr>
            </w:pPr>
          </w:p>
          <w:p w14:paraId="2428AE1E" w14:textId="77777777" w:rsidR="00BC1E91" w:rsidRDefault="00BC1E91" w:rsidP="00E313D3">
            <w:pPr>
              <w:spacing w:line="240" w:lineRule="auto"/>
              <w:rPr>
                <w:rFonts w:ascii="Garamond" w:eastAsia="Garamond" w:hAnsi="Garamond" w:cs="Garamond"/>
                <w:b/>
                <w:lang w:val="es-ES"/>
              </w:rPr>
            </w:pPr>
          </w:p>
          <w:p w14:paraId="3F8875E1" w14:textId="77777777" w:rsidR="00BC1E91" w:rsidRDefault="00BC1E91" w:rsidP="00E313D3">
            <w:pPr>
              <w:spacing w:line="240" w:lineRule="auto"/>
              <w:rPr>
                <w:rFonts w:ascii="Garamond" w:eastAsia="Garamond" w:hAnsi="Garamond" w:cs="Garamond"/>
                <w:b/>
                <w:lang w:val="es-ES"/>
              </w:rPr>
            </w:pPr>
          </w:p>
          <w:p w14:paraId="4F57F21A" w14:textId="77777777" w:rsidR="00BC1E91" w:rsidRDefault="00BC1E91" w:rsidP="00E313D3">
            <w:pPr>
              <w:spacing w:line="240" w:lineRule="auto"/>
              <w:rPr>
                <w:rFonts w:ascii="Garamond" w:eastAsia="Garamond" w:hAnsi="Garamond" w:cs="Garamond"/>
                <w:b/>
                <w:lang w:val="es-ES"/>
              </w:rPr>
            </w:pPr>
          </w:p>
          <w:p w14:paraId="35521AC7" w14:textId="77777777" w:rsidR="00BC1E91" w:rsidRDefault="00BC1E91" w:rsidP="00E313D3">
            <w:pPr>
              <w:spacing w:line="240" w:lineRule="auto"/>
              <w:rPr>
                <w:rFonts w:ascii="Garamond" w:eastAsia="Garamond" w:hAnsi="Garamond" w:cs="Garamond"/>
                <w:b/>
                <w:lang w:val="es-ES"/>
              </w:rPr>
            </w:pPr>
          </w:p>
          <w:p w14:paraId="2DEB653C" w14:textId="77777777" w:rsidR="00BC1E91" w:rsidRDefault="00BC1E91" w:rsidP="00E313D3">
            <w:pPr>
              <w:spacing w:line="240" w:lineRule="auto"/>
              <w:rPr>
                <w:rFonts w:ascii="Garamond" w:eastAsia="Garamond" w:hAnsi="Garamond" w:cs="Garamond"/>
                <w:b/>
                <w:lang w:val="es-ES"/>
              </w:rPr>
            </w:pPr>
          </w:p>
          <w:p w14:paraId="601D0102" w14:textId="77777777" w:rsidR="00BC1E91" w:rsidRDefault="00BC1E91" w:rsidP="00E313D3">
            <w:pPr>
              <w:spacing w:line="240" w:lineRule="auto"/>
              <w:rPr>
                <w:rFonts w:ascii="Garamond" w:eastAsia="Garamond" w:hAnsi="Garamond" w:cs="Garamond"/>
                <w:b/>
                <w:lang w:val="es-ES"/>
              </w:rPr>
            </w:pPr>
          </w:p>
          <w:p w14:paraId="0603F5D4" w14:textId="77777777" w:rsidR="00BC1E91" w:rsidRDefault="00BC1E91" w:rsidP="00E313D3">
            <w:pPr>
              <w:spacing w:line="240" w:lineRule="auto"/>
              <w:rPr>
                <w:rFonts w:ascii="Garamond" w:eastAsia="Garamond" w:hAnsi="Garamond" w:cs="Garamond"/>
                <w:b/>
                <w:lang w:val="es-ES"/>
              </w:rPr>
            </w:pPr>
          </w:p>
          <w:p w14:paraId="05165CCF" w14:textId="77777777" w:rsidR="00BC1E91" w:rsidRDefault="00BC1E91" w:rsidP="00E313D3">
            <w:pPr>
              <w:spacing w:line="240" w:lineRule="auto"/>
              <w:rPr>
                <w:rFonts w:ascii="Garamond" w:eastAsia="Garamond" w:hAnsi="Garamond" w:cs="Garamond"/>
                <w:b/>
                <w:lang w:val="es-ES"/>
              </w:rPr>
            </w:pPr>
          </w:p>
          <w:p w14:paraId="1DAA3D50" w14:textId="77777777" w:rsidR="00BC1E91" w:rsidRDefault="00BC1E91" w:rsidP="00E313D3">
            <w:pPr>
              <w:spacing w:line="240" w:lineRule="auto"/>
              <w:rPr>
                <w:rFonts w:ascii="Garamond" w:eastAsia="Garamond" w:hAnsi="Garamond" w:cs="Garamond"/>
                <w:b/>
                <w:lang w:val="es-ES"/>
              </w:rPr>
            </w:pPr>
          </w:p>
          <w:p w14:paraId="1C0E7C3C" w14:textId="77777777" w:rsidR="00BC1E91" w:rsidRDefault="00BC1E91" w:rsidP="00E313D3">
            <w:pPr>
              <w:spacing w:line="240" w:lineRule="auto"/>
              <w:rPr>
                <w:rFonts w:ascii="Garamond" w:eastAsia="Garamond" w:hAnsi="Garamond" w:cs="Garamond"/>
                <w:b/>
                <w:lang w:val="es-ES"/>
              </w:rPr>
            </w:pPr>
          </w:p>
          <w:p w14:paraId="6A7CD1D2" w14:textId="77777777" w:rsidR="00BC1E91" w:rsidRDefault="00BC1E91" w:rsidP="00E313D3">
            <w:pPr>
              <w:spacing w:line="240" w:lineRule="auto"/>
              <w:rPr>
                <w:rFonts w:ascii="Garamond" w:eastAsia="Garamond" w:hAnsi="Garamond" w:cs="Garamond"/>
                <w:b/>
                <w:lang w:val="es-ES"/>
              </w:rPr>
            </w:pPr>
          </w:p>
          <w:p w14:paraId="40C419BA" w14:textId="77777777" w:rsidR="00BC1E91" w:rsidRPr="00E313D3" w:rsidRDefault="00BC1E91" w:rsidP="00E313D3">
            <w:pPr>
              <w:spacing w:line="240" w:lineRule="auto"/>
              <w:rPr>
                <w:rFonts w:ascii="Garamond" w:eastAsia="Garamond" w:hAnsi="Garamond" w:cs="Garamond"/>
                <w:b/>
                <w:lang w:val="es-ES"/>
              </w:rPr>
            </w:pPr>
          </w:p>
          <w:p w14:paraId="6E75BB15" w14:textId="77777777" w:rsidR="00E313D3" w:rsidRPr="00E313D3" w:rsidRDefault="00E313D3" w:rsidP="00E313D3">
            <w:pPr>
              <w:spacing w:line="240" w:lineRule="auto"/>
              <w:rPr>
                <w:rFonts w:ascii="Garamond" w:eastAsia="Garamond" w:hAnsi="Garamond" w:cs="Garamond"/>
                <w:b/>
                <w:lang w:val="es-ES"/>
              </w:rPr>
            </w:pPr>
          </w:p>
        </w:tc>
      </w:tr>
    </w:tbl>
    <w:p w14:paraId="0062FCFE" w14:textId="77777777" w:rsidR="00E313D3" w:rsidRPr="00E313D3" w:rsidRDefault="00E313D3" w:rsidP="00E313D3">
      <w:pPr>
        <w:widowControl w:val="0"/>
        <w:autoSpaceDE w:val="0"/>
        <w:autoSpaceDN w:val="0"/>
        <w:spacing w:before="5" w:after="40" w:line="240" w:lineRule="auto"/>
        <w:rPr>
          <w:rFonts w:ascii="Garamond" w:eastAsia="Garamond" w:hAnsi="Garamond" w:cs="Garamond"/>
          <w:b/>
          <w:sz w:val="13"/>
          <w:lang w:val="es-ES"/>
        </w:rPr>
      </w:pPr>
    </w:p>
    <w:p w14:paraId="7090457B" w14:textId="77777777" w:rsidR="00E313D3" w:rsidRPr="00E313D3" w:rsidRDefault="00E313D3" w:rsidP="00E313D3">
      <w:pPr>
        <w:widowControl w:val="0"/>
        <w:autoSpaceDE w:val="0"/>
        <w:autoSpaceDN w:val="0"/>
        <w:spacing w:before="5" w:after="40" w:line="240" w:lineRule="auto"/>
        <w:rPr>
          <w:rFonts w:ascii="Garamond" w:eastAsia="Garamond" w:hAnsi="Garamond" w:cs="Garamond"/>
          <w:b/>
          <w:sz w:val="13"/>
          <w:lang w:val="es-ES"/>
        </w:rPr>
      </w:pPr>
    </w:p>
    <w:p w14:paraId="69C67C24" w14:textId="77777777" w:rsidR="00E313D3" w:rsidRPr="00E313D3" w:rsidRDefault="00E313D3">
      <w:pPr>
        <w:widowControl w:val="0"/>
        <w:numPr>
          <w:ilvl w:val="1"/>
          <w:numId w:val="17"/>
        </w:numPr>
        <w:shd w:val="clear" w:color="auto" w:fill="386F53"/>
        <w:tabs>
          <w:tab w:val="left" w:pos="426"/>
        </w:tabs>
        <w:autoSpaceDE w:val="0"/>
        <w:autoSpaceDN w:val="0"/>
        <w:spacing w:before="153" w:after="40" w:line="240" w:lineRule="auto"/>
        <w:ind w:left="622" w:hanging="622"/>
        <w:rPr>
          <w:rFonts w:ascii="Garamond" w:eastAsia="Garamond" w:hAnsi="Garamond" w:cs="Garamond"/>
          <w:b/>
          <w:color w:val="FFFFFF"/>
          <w:lang w:val="es-ES"/>
        </w:rPr>
      </w:pPr>
      <w:r w:rsidRPr="00E313D3">
        <w:rPr>
          <w:rFonts w:ascii="Garamond" w:eastAsia="Garamond" w:hAnsi="Garamond" w:cs="Garamond"/>
          <w:b/>
          <w:color w:val="FFFFFF"/>
          <w:lang w:val="es-ES"/>
        </w:rPr>
        <w:lastRenderedPageBreak/>
        <w:t>METODOLOGÍA</w:t>
      </w:r>
      <w:r w:rsidRPr="00E313D3">
        <w:rPr>
          <w:rFonts w:ascii="Garamond" w:eastAsia="Garamond" w:hAnsi="Garamond" w:cs="Garamond"/>
          <w:b/>
          <w:color w:val="FFFFFF"/>
          <w:spacing w:val="2"/>
          <w:lang w:val="es-ES"/>
        </w:rPr>
        <w:t xml:space="preserve"> </w:t>
      </w:r>
      <w:r w:rsidRPr="00E313D3">
        <w:rPr>
          <w:rFonts w:ascii="Garamond" w:eastAsia="Garamond" w:hAnsi="Garamond" w:cs="Garamond"/>
          <w:b/>
          <w:color w:val="FFFFFF"/>
          <w:spacing w:val="-2"/>
          <w:lang w:val="es-ES"/>
        </w:rPr>
        <w:t>UTILIZADA</w:t>
      </w:r>
    </w:p>
    <w:p w14:paraId="7E954E10" w14:textId="77777777" w:rsidR="00E313D3" w:rsidRPr="00E313D3" w:rsidRDefault="00E313D3" w:rsidP="00E313D3">
      <w:pPr>
        <w:widowControl w:val="0"/>
        <w:autoSpaceDE w:val="0"/>
        <w:autoSpaceDN w:val="0"/>
        <w:spacing w:before="3" w:after="40" w:line="240" w:lineRule="auto"/>
        <w:rPr>
          <w:rFonts w:ascii="Garamond" w:eastAsia="Garamond" w:hAnsi="Garamond" w:cs="Garamond"/>
          <w:b/>
          <w:sz w:val="14"/>
          <w:lang w:val="es-ES"/>
        </w:rPr>
      </w:pPr>
    </w:p>
    <w:tbl>
      <w:tblPr>
        <w:tblStyle w:val="Tablaconcuadrcula5"/>
        <w:tblW w:w="5000" w:type="pct"/>
        <w:jc w:val="center"/>
        <w:tblInd w:w="0" w:type="dxa"/>
        <w:tblLook w:val="04A0" w:firstRow="1" w:lastRow="0" w:firstColumn="1" w:lastColumn="0" w:noHBand="0" w:noVBand="1"/>
      </w:tblPr>
      <w:tblGrid>
        <w:gridCol w:w="9344"/>
      </w:tblGrid>
      <w:tr w:rsidR="00E313D3" w:rsidRPr="00E313D3" w14:paraId="7A9E5B0C" w14:textId="77777777" w:rsidTr="00BC1E91">
        <w:trPr>
          <w:trHeight w:val="950"/>
          <w:jc w:val="center"/>
        </w:trPr>
        <w:tc>
          <w:tcPr>
            <w:tcW w:w="5000" w:type="pct"/>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40E0A59D" w14:textId="77777777" w:rsidR="00E313D3" w:rsidRPr="00E313D3" w:rsidRDefault="00E313D3" w:rsidP="00E313D3">
            <w:pPr>
              <w:spacing w:line="240" w:lineRule="auto"/>
              <w:rPr>
                <w:rFonts w:ascii="Garamond" w:eastAsia="Garamond" w:hAnsi="Garamond" w:cs="Garamond"/>
                <w:bCs/>
                <w:color w:val="A6A6A6"/>
                <w:lang w:val="es-ES"/>
              </w:rPr>
            </w:pPr>
            <w:r w:rsidRPr="00E313D3">
              <w:rPr>
                <w:rFonts w:ascii="Garamond" w:eastAsia="Garamond" w:hAnsi="Garamond" w:cs="Garamond"/>
                <w:bCs/>
                <w:color w:val="A6A6A6"/>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053E3DCC" w14:textId="77777777" w:rsidR="00E313D3" w:rsidRPr="00E313D3" w:rsidRDefault="00E313D3" w:rsidP="00E313D3">
            <w:pPr>
              <w:spacing w:line="240" w:lineRule="auto"/>
              <w:rPr>
                <w:rFonts w:ascii="Garamond" w:eastAsia="Garamond" w:hAnsi="Garamond" w:cs="Garamond"/>
                <w:b/>
                <w:lang w:val="es-ES"/>
              </w:rPr>
            </w:pPr>
          </w:p>
          <w:p w14:paraId="4D349385" w14:textId="77777777" w:rsidR="00E313D3" w:rsidRDefault="00E313D3" w:rsidP="00E313D3">
            <w:pPr>
              <w:spacing w:line="240" w:lineRule="auto"/>
              <w:rPr>
                <w:rFonts w:ascii="Garamond" w:eastAsia="Garamond" w:hAnsi="Garamond" w:cs="Garamond"/>
                <w:b/>
                <w:lang w:val="es-ES"/>
              </w:rPr>
            </w:pPr>
          </w:p>
          <w:p w14:paraId="7214C532" w14:textId="77777777" w:rsidR="00BC1E91" w:rsidRDefault="00BC1E91" w:rsidP="00E313D3">
            <w:pPr>
              <w:spacing w:line="240" w:lineRule="auto"/>
              <w:rPr>
                <w:rFonts w:ascii="Garamond" w:eastAsia="Garamond" w:hAnsi="Garamond" w:cs="Garamond"/>
                <w:b/>
                <w:lang w:val="es-ES"/>
              </w:rPr>
            </w:pPr>
          </w:p>
          <w:p w14:paraId="5F67D63D" w14:textId="77777777" w:rsidR="00BC1E91" w:rsidRDefault="00BC1E91" w:rsidP="00E313D3">
            <w:pPr>
              <w:spacing w:line="240" w:lineRule="auto"/>
              <w:rPr>
                <w:rFonts w:ascii="Garamond" w:eastAsia="Garamond" w:hAnsi="Garamond" w:cs="Garamond"/>
                <w:b/>
                <w:lang w:val="es-ES"/>
              </w:rPr>
            </w:pPr>
          </w:p>
          <w:p w14:paraId="7300A9A0" w14:textId="77777777" w:rsidR="00BC1E91" w:rsidRDefault="00BC1E91" w:rsidP="00E313D3">
            <w:pPr>
              <w:spacing w:line="240" w:lineRule="auto"/>
              <w:rPr>
                <w:rFonts w:ascii="Garamond" w:eastAsia="Garamond" w:hAnsi="Garamond" w:cs="Garamond"/>
                <w:b/>
                <w:lang w:val="es-ES"/>
              </w:rPr>
            </w:pPr>
          </w:p>
          <w:p w14:paraId="501F7707" w14:textId="77777777" w:rsidR="00BC1E91" w:rsidRDefault="00BC1E91" w:rsidP="00E313D3">
            <w:pPr>
              <w:spacing w:line="240" w:lineRule="auto"/>
              <w:rPr>
                <w:rFonts w:ascii="Garamond" w:eastAsia="Garamond" w:hAnsi="Garamond" w:cs="Garamond"/>
                <w:b/>
                <w:lang w:val="es-ES"/>
              </w:rPr>
            </w:pPr>
          </w:p>
          <w:p w14:paraId="6E31635F" w14:textId="77777777" w:rsidR="00BC1E91" w:rsidRDefault="00BC1E91" w:rsidP="00E313D3">
            <w:pPr>
              <w:spacing w:line="240" w:lineRule="auto"/>
              <w:rPr>
                <w:rFonts w:ascii="Garamond" w:eastAsia="Garamond" w:hAnsi="Garamond" w:cs="Garamond"/>
                <w:b/>
                <w:lang w:val="es-ES"/>
              </w:rPr>
            </w:pPr>
          </w:p>
          <w:p w14:paraId="54C79CC3" w14:textId="77777777" w:rsidR="00BC1E91" w:rsidRDefault="00BC1E91" w:rsidP="00E313D3">
            <w:pPr>
              <w:spacing w:line="240" w:lineRule="auto"/>
              <w:rPr>
                <w:rFonts w:ascii="Garamond" w:eastAsia="Garamond" w:hAnsi="Garamond" w:cs="Garamond"/>
                <w:b/>
                <w:lang w:val="es-ES"/>
              </w:rPr>
            </w:pPr>
          </w:p>
          <w:p w14:paraId="0F287B09" w14:textId="77777777" w:rsidR="00BC1E91" w:rsidRDefault="00BC1E91" w:rsidP="00E313D3">
            <w:pPr>
              <w:spacing w:line="240" w:lineRule="auto"/>
              <w:rPr>
                <w:rFonts w:ascii="Garamond" w:eastAsia="Garamond" w:hAnsi="Garamond" w:cs="Garamond"/>
                <w:b/>
                <w:lang w:val="es-ES"/>
              </w:rPr>
            </w:pPr>
          </w:p>
          <w:p w14:paraId="1507D006" w14:textId="77777777" w:rsidR="00BC1E91" w:rsidRDefault="00BC1E91" w:rsidP="00E313D3">
            <w:pPr>
              <w:spacing w:line="240" w:lineRule="auto"/>
              <w:rPr>
                <w:rFonts w:ascii="Garamond" w:eastAsia="Garamond" w:hAnsi="Garamond" w:cs="Garamond"/>
                <w:b/>
                <w:lang w:val="es-ES"/>
              </w:rPr>
            </w:pPr>
          </w:p>
          <w:p w14:paraId="6F55F779" w14:textId="77777777" w:rsidR="00BC1E91" w:rsidRDefault="00BC1E91" w:rsidP="00E313D3">
            <w:pPr>
              <w:spacing w:line="240" w:lineRule="auto"/>
              <w:rPr>
                <w:rFonts w:ascii="Garamond" w:eastAsia="Garamond" w:hAnsi="Garamond" w:cs="Garamond"/>
                <w:b/>
                <w:lang w:val="es-ES"/>
              </w:rPr>
            </w:pPr>
          </w:p>
          <w:p w14:paraId="3AF8714E" w14:textId="77777777" w:rsidR="00BC1E91" w:rsidRDefault="00BC1E91" w:rsidP="00E313D3">
            <w:pPr>
              <w:spacing w:line="240" w:lineRule="auto"/>
              <w:rPr>
                <w:rFonts w:ascii="Garamond" w:eastAsia="Garamond" w:hAnsi="Garamond" w:cs="Garamond"/>
                <w:b/>
                <w:lang w:val="es-ES"/>
              </w:rPr>
            </w:pPr>
          </w:p>
          <w:p w14:paraId="1BA1B16F" w14:textId="77777777" w:rsidR="00BC1E91" w:rsidRDefault="00BC1E91" w:rsidP="00E313D3">
            <w:pPr>
              <w:spacing w:line="240" w:lineRule="auto"/>
              <w:rPr>
                <w:rFonts w:ascii="Garamond" w:eastAsia="Garamond" w:hAnsi="Garamond" w:cs="Garamond"/>
                <w:b/>
                <w:lang w:val="es-ES"/>
              </w:rPr>
            </w:pPr>
          </w:p>
          <w:p w14:paraId="6F744B41" w14:textId="77777777" w:rsidR="00BC1E91" w:rsidRDefault="00BC1E91" w:rsidP="00E313D3">
            <w:pPr>
              <w:spacing w:line="240" w:lineRule="auto"/>
              <w:rPr>
                <w:rFonts w:ascii="Garamond" w:eastAsia="Garamond" w:hAnsi="Garamond" w:cs="Garamond"/>
                <w:b/>
                <w:lang w:val="es-ES"/>
              </w:rPr>
            </w:pPr>
          </w:p>
          <w:p w14:paraId="2492569B" w14:textId="77777777" w:rsidR="00BC1E91" w:rsidRDefault="00BC1E91" w:rsidP="00E313D3">
            <w:pPr>
              <w:spacing w:line="240" w:lineRule="auto"/>
              <w:rPr>
                <w:rFonts w:ascii="Garamond" w:eastAsia="Garamond" w:hAnsi="Garamond" w:cs="Garamond"/>
                <w:b/>
                <w:lang w:val="es-ES"/>
              </w:rPr>
            </w:pPr>
          </w:p>
          <w:p w14:paraId="370BACB8" w14:textId="77777777" w:rsidR="00BC1E91" w:rsidRDefault="00BC1E91" w:rsidP="00E313D3">
            <w:pPr>
              <w:spacing w:line="240" w:lineRule="auto"/>
              <w:rPr>
                <w:rFonts w:ascii="Garamond" w:eastAsia="Garamond" w:hAnsi="Garamond" w:cs="Garamond"/>
                <w:b/>
                <w:lang w:val="es-ES"/>
              </w:rPr>
            </w:pPr>
          </w:p>
          <w:p w14:paraId="203E5331" w14:textId="77777777" w:rsidR="00BC1E91" w:rsidRDefault="00BC1E91" w:rsidP="00E313D3">
            <w:pPr>
              <w:spacing w:line="240" w:lineRule="auto"/>
              <w:rPr>
                <w:rFonts w:ascii="Garamond" w:eastAsia="Garamond" w:hAnsi="Garamond" w:cs="Garamond"/>
                <w:b/>
                <w:lang w:val="es-ES"/>
              </w:rPr>
            </w:pPr>
          </w:p>
          <w:p w14:paraId="2F371CF0" w14:textId="77777777" w:rsidR="00BC1E91" w:rsidRDefault="00BC1E91" w:rsidP="00E313D3">
            <w:pPr>
              <w:spacing w:line="240" w:lineRule="auto"/>
              <w:rPr>
                <w:rFonts w:ascii="Garamond" w:eastAsia="Garamond" w:hAnsi="Garamond" w:cs="Garamond"/>
                <w:b/>
                <w:lang w:val="es-ES"/>
              </w:rPr>
            </w:pPr>
          </w:p>
          <w:p w14:paraId="5CC45520" w14:textId="77777777" w:rsidR="00BC1E91" w:rsidRDefault="00BC1E91" w:rsidP="00E313D3">
            <w:pPr>
              <w:spacing w:line="240" w:lineRule="auto"/>
              <w:rPr>
                <w:rFonts w:ascii="Garamond" w:eastAsia="Garamond" w:hAnsi="Garamond" w:cs="Garamond"/>
                <w:b/>
                <w:lang w:val="es-ES"/>
              </w:rPr>
            </w:pPr>
          </w:p>
          <w:p w14:paraId="43A54CA0" w14:textId="77777777" w:rsidR="00BC1E91" w:rsidRDefault="00BC1E91" w:rsidP="00E313D3">
            <w:pPr>
              <w:spacing w:line="240" w:lineRule="auto"/>
              <w:rPr>
                <w:rFonts w:ascii="Garamond" w:eastAsia="Garamond" w:hAnsi="Garamond" w:cs="Garamond"/>
                <w:b/>
                <w:lang w:val="es-ES"/>
              </w:rPr>
            </w:pPr>
          </w:p>
          <w:p w14:paraId="4975A0A4" w14:textId="77777777" w:rsidR="00BC1E91" w:rsidRDefault="00BC1E91" w:rsidP="00E313D3">
            <w:pPr>
              <w:spacing w:line="240" w:lineRule="auto"/>
              <w:rPr>
                <w:rFonts w:ascii="Garamond" w:eastAsia="Garamond" w:hAnsi="Garamond" w:cs="Garamond"/>
                <w:b/>
                <w:lang w:val="es-ES"/>
              </w:rPr>
            </w:pPr>
          </w:p>
          <w:p w14:paraId="6D7D2F97" w14:textId="77777777" w:rsidR="00BC1E91" w:rsidRDefault="00BC1E91" w:rsidP="00E313D3">
            <w:pPr>
              <w:spacing w:line="240" w:lineRule="auto"/>
              <w:rPr>
                <w:rFonts w:ascii="Garamond" w:eastAsia="Garamond" w:hAnsi="Garamond" w:cs="Garamond"/>
                <w:b/>
                <w:lang w:val="es-ES"/>
              </w:rPr>
            </w:pPr>
          </w:p>
          <w:p w14:paraId="2FDBAF23" w14:textId="77777777" w:rsidR="00BC1E91" w:rsidRDefault="00BC1E91" w:rsidP="00E313D3">
            <w:pPr>
              <w:spacing w:line="240" w:lineRule="auto"/>
              <w:rPr>
                <w:rFonts w:ascii="Garamond" w:eastAsia="Garamond" w:hAnsi="Garamond" w:cs="Garamond"/>
                <w:b/>
                <w:lang w:val="es-ES"/>
              </w:rPr>
            </w:pPr>
          </w:p>
          <w:p w14:paraId="70E966D0" w14:textId="77777777" w:rsidR="00BC1E91" w:rsidRDefault="00BC1E91" w:rsidP="00E313D3">
            <w:pPr>
              <w:spacing w:line="240" w:lineRule="auto"/>
              <w:rPr>
                <w:rFonts w:ascii="Garamond" w:eastAsia="Garamond" w:hAnsi="Garamond" w:cs="Garamond"/>
                <w:b/>
                <w:lang w:val="es-ES"/>
              </w:rPr>
            </w:pPr>
          </w:p>
          <w:p w14:paraId="1832BC75" w14:textId="77777777" w:rsidR="00BC1E91" w:rsidRDefault="00BC1E91" w:rsidP="00E313D3">
            <w:pPr>
              <w:spacing w:line="240" w:lineRule="auto"/>
              <w:rPr>
                <w:rFonts w:ascii="Garamond" w:eastAsia="Garamond" w:hAnsi="Garamond" w:cs="Garamond"/>
                <w:b/>
                <w:lang w:val="es-ES"/>
              </w:rPr>
            </w:pPr>
          </w:p>
          <w:p w14:paraId="29C5630A" w14:textId="77777777" w:rsidR="00BC1E91" w:rsidRDefault="00BC1E91" w:rsidP="00E313D3">
            <w:pPr>
              <w:spacing w:line="240" w:lineRule="auto"/>
              <w:rPr>
                <w:rFonts w:ascii="Garamond" w:eastAsia="Garamond" w:hAnsi="Garamond" w:cs="Garamond"/>
                <w:b/>
                <w:lang w:val="es-ES"/>
              </w:rPr>
            </w:pPr>
          </w:p>
          <w:p w14:paraId="71699CF9" w14:textId="77777777" w:rsidR="00BC1E91" w:rsidRDefault="00BC1E91" w:rsidP="00E313D3">
            <w:pPr>
              <w:spacing w:line="240" w:lineRule="auto"/>
              <w:rPr>
                <w:rFonts w:ascii="Garamond" w:eastAsia="Garamond" w:hAnsi="Garamond" w:cs="Garamond"/>
                <w:b/>
                <w:lang w:val="es-ES"/>
              </w:rPr>
            </w:pPr>
          </w:p>
          <w:p w14:paraId="5CA3EE4B" w14:textId="77777777" w:rsidR="00BC1E91" w:rsidRDefault="00BC1E91" w:rsidP="00E313D3">
            <w:pPr>
              <w:spacing w:line="240" w:lineRule="auto"/>
              <w:rPr>
                <w:rFonts w:ascii="Garamond" w:eastAsia="Garamond" w:hAnsi="Garamond" w:cs="Garamond"/>
                <w:b/>
                <w:lang w:val="es-ES"/>
              </w:rPr>
            </w:pPr>
          </w:p>
          <w:p w14:paraId="604C611F" w14:textId="77777777" w:rsidR="00BC1E91" w:rsidRDefault="00BC1E91" w:rsidP="00E313D3">
            <w:pPr>
              <w:spacing w:line="240" w:lineRule="auto"/>
              <w:rPr>
                <w:rFonts w:ascii="Garamond" w:eastAsia="Garamond" w:hAnsi="Garamond" w:cs="Garamond"/>
                <w:b/>
                <w:lang w:val="es-ES"/>
              </w:rPr>
            </w:pPr>
          </w:p>
          <w:p w14:paraId="6AD1E0F9" w14:textId="77777777" w:rsidR="00BC1E91" w:rsidRDefault="00BC1E91" w:rsidP="00E313D3">
            <w:pPr>
              <w:spacing w:line="240" w:lineRule="auto"/>
              <w:rPr>
                <w:rFonts w:ascii="Garamond" w:eastAsia="Garamond" w:hAnsi="Garamond" w:cs="Garamond"/>
                <w:b/>
                <w:lang w:val="es-ES"/>
              </w:rPr>
            </w:pPr>
          </w:p>
          <w:p w14:paraId="6359AD74" w14:textId="77777777" w:rsidR="00BC1E91" w:rsidRDefault="00BC1E91" w:rsidP="00E313D3">
            <w:pPr>
              <w:spacing w:line="240" w:lineRule="auto"/>
              <w:rPr>
                <w:rFonts w:ascii="Garamond" w:eastAsia="Garamond" w:hAnsi="Garamond" w:cs="Garamond"/>
                <w:b/>
                <w:lang w:val="es-ES"/>
              </w:rPr>
            </w:pPr>
          </w:p>
          <w:p w14:paraId="3D2B3AAC" w14:textId="77777777" w:rsidR="00BC1E91" w:rsidRDefault="00BC1E91" w:rsidP="00E313D3">
            <w:pPr>
              <w:spacing w:line="240" w:lineRule="auto"/>
              <w:rPr>
                <w:rFonts w:ascii="Garamond" w:eastAsia="Garamond" w:hAnsi="Garamond" w:cs="Garamond"/>
                <w:b/>
                <w:lang w:val="es-ES"/>
              </w:rPr>
            </w:pPr>
          </w:p>
          <w:p w14:paraId="6A11696C" w14:textId="77777777" w:rsidR="00BC1E91" w:rsidRDefault="00BC1E91" w:rsidP="00E313D3">
            <w:pPr>
              <w:spacing w:line="240" w:lineRule="auto"/>
              <w:rPr>
                <w:rFonts w:ascii="Garamond" w:eastAsia="Garamond" w:hAnsi="Garamond" w:cs="Garamond"/>
                <w:b/>
                <w:lang w:val="es-ES"/>
              </w:rPr>
            </w:pPr>
          </w:p>
          <w:p w14:paraId="3E759150" w14:textId="77777777" w:rsidR="00BC1E91" w:rsidRDefault="00BC1E91" w:rsidP="00E313D3">
            <w:pPr>
              <w:spacing w:line="240" w:lineRule="auto"/>
              <w:rPr>
                <w:rFonts w:ascii="Garamond" w:eastAsia="Garamond" w:hAnsi="Garamond" w:cs="Garamond"/>
                <w:b/>
                <w:lang w:val="es-ES"/>
              </w:rPr>
            </w:pPr>
          </w:p>
          <w:p w14:paraId="2A20F1E6" w14:textId="77777777" w:rsidR="00BC1E91" w:rsidRDefault="00BC1E91" w:rsidP="00E313D3">
            <w:pPr>
              <w:spacing w:line="240" w:lineRule="auto"/>
              <w:rPr>
                <w:rFonts w:ascii="Garamond" w:eastAsia="Garamond" w:hAnsi="Garamond" w:cs="Garamond"/>
                <w:b/>
                <w:lang w:val="es-ES"/>
              </w:rPr>
            </w:pPr>
          </w:p>
          <w:p w14:paraId="34F7678E" w14:textId="77777777" w:rsidR="00BC1E91" w:rsidRDefault="00BC1E91" w:rsidP="00E313D3">
            <w:pPr>
              <w:spacing w:line="240" w:lineRule="auto"/>
              <w:rPr>
                <w:rFonts w:ascii="Garamond" w:eastAsia="Garamond" w:hAnsi="Garamond" w:cs="Garamond"/>
                <w:b/>
                <w:lang w:val="es-ES"/>
              </w:rPr>
            </w:pPr>
          </w:p>
          <w:p w14:paraId="1D6386E5" w14:textId="77777777" w:rsidR="00BC1E91" w:rsidRDefault="00BC1E91" w:rsidP="00E313D3">
            <w:pPr>
              <w:spacing w:line="240" w:lineRule="auto"/>
              <w:rPr>
                <w:rFonts w:ascii="Garamond" w:eastAsia="Garamond" w:hAnsi="Garamond" w:cs="Garamond"/>
                <w:b/>
                <w:lang w:val="es-ES"/>
              </w:rPr>
            </w:pPr>
          </w:p>
          <w:p w14:paraId="7CDF5C0C" w14:textId="77777777" w:rsidR="00BC1E91" w:rsidRDefault="00BC1E91" w:rsidP="00E313D3">
            <w:pPr>
              <w:spacing w:line="240" w:lineRule="auto"/>
              <w:rPr>
                <w:rFonts w:ascii="Garamond" w:eastAsia="Garamond" w:hAnsi="Garamond" w:cs="Garamond"/>
                <w:b/>
                <w:lang w:val="es-ES"/>
              </w:rPr>
            </w:pPr>
          </w:p>
          <w:p w14:paraId="3940B09C" w14:textId="77777777" w:rsidR="00BC1E91" w:rsidRDefault="00BC1E91" w:rsidP="00E313D3">
            <w:pPr>
              <w:spacing w:line="240" w:lineRule="auto"/>
              <w:rPr>
                <w:rFonts w:ascii="Garamond" w:eastAsia="Garamond" w:hAnsi="Garamond" w:cs="Garamond"/>
                <w:b/>
                <w:lang w:val="es-ES"/>
              </w:rPr>
            </w:pPr>
          </w:p>
          <w:p w14:paraId="5D9CD564" w14:textId="77777777" w:rsidR="00BC1E91" w:rsidRDefault="00BC1E91" w:rsidP="00E313D3">
            <w:pPr>
              <w:spacing w:line="240" w:lineRule="auto"/>
              <w:rPr>
                <w:rFonts w:ascii="Garamond" w:eastAsia="Garamond" w:hAnsi="Garamond" w:cs="Garamond"/>
                <w:b/>
                <w:lang w:val="es-ES"/>
              </w:rPr>
            </w:pPr>
          </w:p>
          <w:p w14:paraId="4AE52EF5" w14:textId="77777777" w:rsidR="00BC1E91" w:rsidRDefault="00BC1E91" w:rsidP="00E313D3">
            <w:pPr>
              <w:spacing w:line="240" w:lineRule="auto"/>
              <w:rPr>
                <w:rFonts w:ascii="Garamond" w:eastAsia="Garamond" w:hAnsi="Garamond" w:cs="Garamond"/>
                <w:b/>
                <w:lang w:val="es-ES"/>
              </w:rPr>
            </w:pPr>
          </w:p>
          <w:p w14:paraId="2D443DD0" w14:textId="77777777" w:rsidR="00BC1E91" w:rsidRDefault="00BC1E91" w:rsidP="00E313D3">
            <w:pPr>
              <w:spacing w:line="240" w:lineRule="auto"/>
              <w:rPr>
                <w:rFonts w:ascii="Garamond" w:eastAsia="Garamond" w:hAnsi="Garamond" w:cs="Garamond"/>
                <w:b/>
                <w:lang w:val="es-ES"/>
              </w:rPr>
            </w:pPr>
          </w:p>
          <w:p w14:paraId="6C78B082" w14:textId="77777777" w:rsidR="00BC1E91" w:rsidRDefault="00BC1E91" w:rsidP="00E313D3">
            <w:pPr>
              <w:spacing w:line="240" w:lineRule="auto"/>
              <w:rPr>
                <w:rFonts w:ascii="Garamond" w:eastAsia="Garamond" w:hAnsi="Garamond" w:cs="Garamond"/>
                <w:b/>
                <w:lang w:val="es-ES"/>
              </w:rPr>
            </w:pPr>
          </w:p>
          <w:p w14:paraId="5B0C81A8" w14:textId="77777777" w:rsidR="00BC1E91" w:rsidRDefault="00BC1E91" w:rsidP="00E313D3">
            <w:pPr>
              <w:spacing w:line="240" w:lineRule="auto"/>
              <w:rPr>
                <w:rFonts w:ascii="Garamond" w:eastAsia="Garamond" w:hAnsi="Garamond" w:cs="Garamond"/>
                <w:b/>
                <w:lang w:val="es-ES"/>
              </w:rPr>
            </w:pPr>
          </w:p>
          <w:p w14:paraId="173DCDAA" w14:textId="77777777" w:rsidR="00BC1E91" w:rsidRDefault="00BC1E91" w:rsidP="00E313D3">
            <w:pPr>
              <w:spacing w:line="240" w:lineRule="auto"/>
              <w:rPr>
                <w:rFonts w:ascii="Garamond" w:eastAsia="Garamond" w:hAnsi="Garamond" w:cs="Garamond"/>
                <w:b/>
                <w:lang w:val="es-ES"/>
              </w:rPr>
            </w:pPr>
          </w:p>
          <w:p w14:paraId="77D70291" w14:textId="77777777" w:rsidR="00BC1E91" w:rsidRDefault="00BC1E91" w:rsidP="00E313D3">
            <w:pPr>
              <w:spacing w:line="240" w:lineRule="auto"/>
              <w:rPr>
                <w:rFonts w:ascii="Garamond" w:eastAsia="Garamond" w:hAnsi="Garamond" w:cs="Garamond"/>
                <w:b/>
                <w:lang w:val="es-ES"/>
              </w:rPr>
            </w:pPr>
          </w:p>
          <w:p w14:paraId="6EA78505" w14:textId="77777777" w:rsidR="00BC1E91" w:rsidRDefault="00BC1E91" w:rsidP="00E313D3">
            <w:pPr>
              <w:spacing w:line="240" w:lineRule="auto"/>
              <w:rPr>
                <w:rFonts w:ascii="Garamond" w:eastAsia="Garamond" w:hAnsi="Garamond" w:cs="Garamond"/>
                <w:b/>
                <w:lang w:val="es-ES"/>
              </w:rPr>
            </w:pPr>
          </w:p>
          <w:p w14:paraId="3FD572B5" w14:textId="77777777" w:rsidR="00BC1E91" w:rsidRPr="00E313D3" w:rsidRDefault="00BC1E91" w:rsidP="00E313D3">
            <w:pPr>
              <w:spacing w:line="240" w:lineRule="auto"/>
              <w:rPr>
                <w:rFonts w:ascii="Garamond" w:eastAsia="Garamond" w:hAnsi="Garamond" w:cs="Garamond"/>
                <w:b/>
                <w:lang w:val="es-ES"/>
              </w:rPr>
            </w:pPr>
          </w:p>
        </w:tc>
      </w:tr>
    </w:tbl>
    <w:p w14:paraId="2817DEA3" w14:textId="77777777" w:rsidR="00E313D3" w:rsidRPr="00E313D3" w:rsidRDefault="00E313D3" w:rsidP="00E313D3">
      <w:pPr>
        <w:spacing w:after="0" w:line="240" w:lineRule="auto"/>
        <w:rPr>
          <w:rFonts w:ascii="Garamond" w:eastAsia="Garamond" w:hAnsi="Garamond" w:cs="Garamond"/>
          <w:b/>
          <w:sz w:val="14"/>
          <w:lang w:val="es-ES"/>
        </w:rPr>
        <w:sectPr w:rsidR="00E313D3" w:rsidRPr="00E313D3">
          <w:pgSz w:w="12240" w:h="15840"/>
          <w:pgMar w:top="1140" w:right="1185" w:bottom="1140" w:left="1701" w:header="720" w:footer="720" w:gutter="0"/>
          <w:cols w:space="720"/>
        </w:sectPr>
      </w:pPr>
    </w:p>
    <w:p w14:paraId="36C4CFAF" w14:textId="77777777" w:rsidR="00E313D3" w:rsidRPr="00E313D3" w:rsidRDefault="00E313D3">
      <w:pPr>
        <w:pageBreakBefore/>
        <w:widowControl w:val="0"/>
        <w:numPr>
          <w:ilvl w:val="1"/>
          <w:numId w:val="17"/>
        </w:numPr>
        <w:shd w:val="clear" w:color="auto" w:fill="386F53"/>
        <w:tabs>
          <w:tab w:val="left" w:pos="426"/>
        </w:tabs>
        <w:autoSpaceDE w:val="0"/>
        <w:autoSpaceDN w:val="0"/>
        <w:spacing w:before="89" w:after="40" w:line="240" w:lineRule="auto"/>
        <w:ind w:left="645" w:hanging="645"/>
        <w:rPr>
          <w:rFonts w:ascii="Garamond" w:eastAsia="Garamond" w:hAnsi="Garamond" w:cs="Garamond"/>
          <w:b/>
          <w:color w:val="FFFFFF"/>
          <w:lang w:val="es-ES"/>
        </w:rPr>
      </w:pPr>
      <w:r w:rsidRPr="00E313D3">
        <w:rPr>
          <w:rFonts w:ascii="Garamond" w:eastAsia="Garamond" w:hAnsi="Garamond" w:cs="Garamond"/>
          <w:b/>
          <w:color w:val="FFFFFF"/>
          <w:lang w:val="es-ES"/>
        </w:rPr>
        <w:lastRenderedPageBreak/>
        <w:t>PRINCIPALES</w:t>
      </w:r>
      <w:r w:rsidRPr="00E313D3">
        <w:rPr>
          <w:rFonts w:ascii="Garamond" w:eastAsia="Garamond" w:hAnsi="Garamond" w:cs="Garamond"/>
          <w:b/>
          <w:color w:val="FFFFFF"/>
          <w:spacing w:val="-6"/>
          <w:lang w:val="es-ES"/>
        </w:rPr>
        <w:t xml:space="preserve"> </w:t>
      </w:r>
      <w:r w:rsidRPr="00E313D3">
        <w:rPr>
          <w:rFonts w:ascii="Garamond" w:eastAsia="Garamond" w:hAnsi="Garamond" w:cs="Garamond"/>
          <w:b/>
          <w:color w:val="FFFFFF"/>
          <w:lang w:val="es-ES"/>
        </w:rPr>
        <w:t>DESAFÍOS</w:t>
      </w:r>
      <w:r w:rsidRPr="00E313D3">
        <w:rPr>
          <w:rFonts w:ascii="Garamond" w:eastAsia="Garamond" w:hAnsi="Garamond" w:cs="Garamond"/>
          <w:b/>
          <w:color w:val="FFFFFF"/>
          <w:spacing w:val="-8"/>
          <w:lang w:val="es-ES"/>
        </w:rPr>
        <w:t xml:space="preserve"> </w:t>
      </w:r>
      <w:r w:rsidRPr="00E313D3">
        <w:rPr>
          <w:rFonts w:ascii="Garamond" w:eastAsia="Garamond" w:hAnsi="Garamond" w:cs="Garamond"/>
          <w:b/>
          <w:color w:val="FFFFFF"/>
          <w:lang w:val="es-ES"/>
        </w:rPr>
        <w:t>ENFRENTADOS</w:t>
      </w:r>
      <w:r w:rsidRPr="00E313D3">
        <w:rPr>
          <w:rFonts w:ascii="Garamond" w:eastAsia="Garamond" w:hAnsi="Garamond" w:cs="Garamond"/>
          <w:b/>
          <w:color w:val="FFFFFF"/>
          <w:spacing w:val="-3"/>
          <w:lang w:val="es-ES"/>
        </w:rPr>
        <w:t xml:space="preserve"> </w:t>
      </w:r>
      <w:r w:rsidRPr="00E313D3">
        <w:rPr>
          <w:rFonts w:ascii="Garamond" w:eastAsia="Garamond" w:hAnsi="Garamond" w:cs="Garamond"/>
          <w:b/>
          <w:color w:val="FFFFFF"/>
          <w:lang w:val="es-ES"/>
        </w:rPr>
        <w:t>EN</w:t>
      </w:r>
      <w:r w:rsidRPr="00E313D3">
        <w:rPr>
          <w:rFonts w:ascii="Garamond" w:eastAsia="Garamond" w:hAnsi="Garamond" w:cs="Garamond"/>
          <w:b/>
          <w:color w:val="FFFFFF"/>
          <w:spacing w:val="-10"/>
          <w:lang w:val="es-ES"/>
        </w:rPr>
        <w:t xml:space="preserve"> </w:t>
      </w:r>
      <w:r w:rsidRPr="00E313D3">
        <w:rPr>
          <w:rFonts w:ascii="Garamond" w:eastAsia="Garamond" w:hAnsi="Garamond" w:cs="Garamond"/>
          <w:b/>
          <w:color w:val="FFFFFF"/>
          <w:lang w:val="es-ES"/>
        </w:rPr>
        <w:t>EL</w:t>
      </w:r>
      <w:r w:rsidRPr="00E313D3">
        <w:rPr>
          <w:rFonts w:ascii="Garamond" w:eastAsia="Garamond" w:hAnsi="Garamond" w:cs="Garamond"/>
          <w:b/>
          <w:color w:val="FFFFFF"/>
          <w:spacing w:val="-8"/>
          <w:lang w:val="es-ES"/>
        </w:rPr>
        <w:t xml:space="preserve"> </w:t>
      </w:r>
      <w:r w:rsidRPr="00E313D3">
        <w:rPr>
          <w:rFonts w:ascii="Garamond" w:eastAsia="Garamond" w:hAnsi="Garamond" w:cs="Garamond"/>
          <w:b/>
          <w:color w:val="FFFFFF"/>
          <w:lang w:val="es-ES"/>
        </w:rPr>
        <w:t>PROCESO</w:t>
      </w:r>
      <w:r w:rsidRPr="00E313D3">
        <w:rPr>
          <w:rFonts w:ascii="Garamond" w:eastAsia="Garamond" w:hAnsi="Garamond" w:cs="Garamond"/>
          <w:b/>
          <w:color w:val="FFFFFF"/>
          <w:spacing w:val="-3"/>
          <w:lang w:val="es-ES"/>
        </w:rPr>
        <w:t xml:space="preserve"> </w:t>
      </w:r>
      <w:r w:rsidRPr="00E313D3">
        <w:rPr>
          <w:rFonts w:ascii="Garamond" w:eastAsia="Garamond" w:hAnsi="Garamond" w:cs="Garamond"/>
          <w:b/>
          <w:color w:val="FFFFFF"/>
          <w:lang w:val="es-ES"/>
        </w:rPr>
        <w:t>DE</w:t>
      </w:r>
      <w:r w:rsidRPr="00E313D3">
        <w:rPr>
          <w:rFonts w:ascii="Garamond" w:eastAsia="Garamond" w:hAnsi="Garamond" w:cs="Garamond"/>
          <w:b/>
          <w:color w:val="FFFFFF"/>
          <w:spacing w:val="-1"/>
          <w:lang w:val="es-ES"/>
        </w:rPr>
        <w:t xml:space="preserve"> </w:t>
      </w:r>
      <w:r w:rsidRPr="00E313D3">
        <w:rPr>
          <w:rFonts w:ascii="Garamond" w:eastAsia="Garamond" w:hAnsi="Garamond" w:cs="Garamond"/>
          <w:b/>
          <w:color w:val="FFFFFF"/>
          <w:spacing w:val="-2"/>
          <w:lang w:val="es-ES"/>
        </w:rPr>
        <w:t>AUTOEVALUACIÓN</w:t>
      </w:r>
    </w:p>
    <w:p w14:paraId="37603674" w14:textId="77777777" w:rsidR="00E313D3" w:rsidRPr="00E313D3" w:rsidRDefault="00E313D3" w:rsidP="00E313D3">
      <w:pPr>
        <w:widowControl w:val="0"/>
        <w:autoSpaceDE w:val="0"/>
        <w:autoSpaceDN w:val="0"/>
        <w:spacing w:before="3" w:after="40" w:line="240" w:lineRule="auto"/>
        <w:rPr>
          <w:rFonts w:ascii="Garamond" w:eastAsia="Garamond" w:hAnsi="Garamond" w:cs="Garamond"/>
          <w:b/>
          <w:sz w:val="15"/>
          <w:lang w:val="es-ES"/>
        </w:rPr>
      </w:pPr>
    </w:p>
    <w:tbl>
      <w:tblPr>
        <w:tblStyle w:val="Tablaconcuadrcula5"/>
        <w:tblW w:w="0" w:type="auto"/>
        <w:jc w:val="center"/>
        <w:tblInd w:w="0" w:type="dxa"/>
        <w:tblLook w:val="04A0" w:firstRow="1" w:lastRow="0" w:firstColumn="1" w:lastColumn="0" w:noHBand="0" w:noVBand="1"/>
      </w:tblPr>
      <w:tblGrid>
        <w:gridCol w:w="9344"/>
      </w:tblGrid>
      <w:tr w:rsidR="00E313D3" w:rsidRPr="00E313D3" w14:paraId="3EE7FD64" w14:textId="77777777" w:rsidTr="00E313D3">
        <w:trPr>
          <w:trHeight w:val="765"/>
          <w:jc w:val="center"/>
        </w:trPr>
        <w:tc>
          <w:tcPr>
            <w:tcW w:w="9394"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41A9B0FB" w14:textId="77777777" w:rsidR="00E313D3" w:rsidRDefault="00E313D3" w:rsidP="00E313D3">
            <w:pPr>
              <w:spacing w:line="240" w:lineRule="auto"/>
              <w:rPr>
                <w:rFonts w:ascii="Garamond" w:eastAsia="Garamond" w:hAnsi="Garamond" w:cs="Garamond"/>
                <w:bCs/>
                <w:color w:val="A6A6A6"/>
                <w:lang w:val="es-ES"/>
              </w:rPr>
            </w:pPr>
            <w:r w:rsidRPr="00E313D3">
              <w:rPr>
                <w:rFonts w:ascii="Garamond" w:eastAsia="Garamond" w:hAnsi="Garamond" w:cs="Garamond"/>
                <w:bCs/>
                <w:color w:val="A6A6A6"/>
                <w:lang w:val="es-ES"/>
              </w:rPr>
              <w:t>Se identifican las dificultades encontradas durante el proceso de autoevaluación, junto con las estrategias implementadas para superarlas.</w:t>
            </w:r>
          </w:p>
          <w:p w14:paraId="213AABB4" w14:textId="77777777" w:rsidR="00BC1E91" w:rsidRDefault="00BC1E91" w:rsidP="00E313D3">
            <w:pPr>
              <w:spacing w:line="240" w:lineRule="auto"/>
              <w:rPr>
                <w:rFonts w:ascii="Garamond" w:eastAsia="Garamond" w:hAnsi="Garamond" w:cs="Garamond"/>
                <w:bCs/>
                <w:color w:val="A6A6A6"/>
                <w:lang w:val="es-ES"/>
              </w:rPr>
            </w:pPr>
          </w:p>
          <w:p w14:paraId="5CCD0303" w14:textId="77777777" w:rsidR="00BC1E91" w:rsidRDefault="00BC1E91" w:rsidP="00E313D3">
            <w:pPr>
              <w:spacing w:line="240" w:lineRule="auto"/>
              <w:rPr>
                <w:rFonts w:ascii="Garamond" w:eastAsia="Garamond" w:hAnsi="Garamond" w:cs="Garamond"/>
                <w:bCs/>
                <w:color w:val="A6A6A6"/>
                <w:lang w:val="es-ES"/>
              </w:rPr>
            </w:pPr>
          </w:p>
          <w:p w14:paraId="5EA385D0" w14:textId="77777777" w:rsidR="00BC1E91" w:rsidRDefault="00BC1E91" w:rsidP="00E313D3">
            <w:pPr>
              <w:spacing w:line="240" w:lineRule="auto"/>
              <w:rPr>
                <w:rFonts w:ascii="Garamond" w:eastAsia="Garamond" w:hAnsi="Garamond" w:cs="Garamond"/>
                <w:bCs/>
                <w:color w:val="A6A6A6"/>
                <w:lang w:val="es-ES"/>
              </w:rPr>
            </w:pPr>
          </w:p>
          <w:p w14:paraId="44FC6422" w14:textId="77777777" w:rsidR="00BC1E91" w:rsidRDefault="00BC1E91" w:rsidP="00E313D3">
            <w:pPr>
              <w:spacing w:line="240" w:lineRule="auto"/>
              <w:rPr>
                <w:rFonts w:ascii="Garamond" w:eastAsia="Garamond" w:hAnsi="Garamond" w:cs="Garamond"/>
                <w:bCs/>
                <w:color w:val="A6A6A6"/>
                <w:lang w:val="es-ES"/>
              </w:rPr>
            </w:pPr>
          </w:p>
          <w:p w14:paraId="37892BB4" w14:textId="77777777" w:rsidR="00BC1E91" w:rsidRDefault="00BC1E91" w:rsidP="00E313D3">
            <w:pPr>
              <w:spacing w:line="240" w:lineRule="auto"/>
              <w:rPr>
                <w:rFonts w:ascii="Garamond" w:eastAsia="Garamond" w:hAnsi="Garamond" w:cs="Garamond"/>
                <w:bCs/>
                <w:color w:val="A6A6A6"/>
                <w:lang w:val="es-ES"/>
              </w:rPr>
            </w:pPr>
          </w:p>
          <w:p w14:paraId="578A6502" w14:textId="77777777" w:rsidR="00BC1E91" w:rsidRDefault="00BC1E91" w:rsidP="00E313D3">
            <w:pPr>
              <w:spacing w:line="240" w:lineRule="auto"/>
              <w:rPr>
                <w:rFonts w:ascii="Garamond" w:eastAsia="Garamond" w:hAnsi="Garamond" w:cs="Garamond"/>
                <w:bCs/>
                <w:color w:val="A6A6A6"/>
                <w:lang w:val="es-ES"/>
              </w:rPr>
            </w:pPr>
          </w:p>
          <w:p w14:paraId="2762B4DB" w14:textId="77777777" w:rsidR="00BC1E91" w:rsidRDefault="00BC1E91" w:rsidP="00E313D3">
            <w:pPr>
              <w:spacing w:line="240" w:lineRule="auto"/>
              <w:rPr>
                <w:rFonts w:ascii="Garamond" w:eastAsia="Garamond" w:hAnsi="Garamond" w:cs="Garamond"/>
                <w:bCs/>
                <w:color w:val="A6A6A6"/>
                <w:lang w:val="es-ES"/>
              </w:rPr>
            </w:pPr>
          </w:p>
          <w:p w14:paraId="5756664C" w14:textId="77777777" w:rsidR="00BC1E91" w:rsidRDefault="00BC1E91" w:rsidP="00E313D3">
            <w:pPr>
              <w:spacing w:line="240" w:lineRule="auto"/>
              <w:rPr>
                <w:rFonts w:ascii="Garamond" w:eastAsia="Garamond" w:hAnsi="Garamond" w:cs="Garamond"/>
                <w:bCs/>
                <w:color w:val="A6A6A6"/>
                <w:lang w:val="es-ES"/>
              </w:rPr>
            </w:pPr>
          </w:p>
          <w:p w14:paraId="0468B212" w14:textId="77777777" w:rsidR="00BC1E91" w:rsidRDefault="00BC1E91" w:rsidP="00E313D3">
            <w:pPr>
              <w:spacing w:line="240" w:lineRule="auto"/>
              <w:rPr>
                <w:rFonts w:ascii="Garamond" w:eastAsia="Garamond" w:hAnsi="Garamond" w:cs="Garamond"/>
                <w:bCs/>
                <w:color w:val="A6A6A6"/>
                <w:lang w:val="es-ES"/>
              </w:rPr>
            </w:pPr>
          </w:p>
          <w:p w14:paraId="48D47636" w14:textId="77777777" w:rsidR="00BC1E91" w:rsidRDefault="00BC1E91" w:rsidP="00E313D3">
            <w:pPr>
              <w:spacing w:line="240" w:lineRule="auto"/>
              <w:rPr>
                <w:rFonts w:ascii="Garamond" w:eastAsia="Garamond" w:hAnsi="Garamond" w:cs="Garamond"/>
                <w:bCs/>
                <w:color w:val="A6A6A6"/>
                <w:lang w:val="es-ES"/>
              </w:rPr>
            </w:pPr>
          </w:p>
          <w:p w14:paraId="20E49363" w14:textId="77777777" w:rsidR="00BC1E91" w:rsidRDefault="00BC1E91" w:rsidP="00E313D3">
            <w:pPr>
              <w:spacing w:line="240" w:lineRule="auto"/>
              <w:rPr>
                <w:rFonts w:ascii="Garamond" w:eastAsia="Garamond" w:hAnsi="Garamond" w:cs="Garamond"/>
                <w:bCs/>
                <w:color w:val="A6A6A6"/>
                <w:lang w:val="es-ES"/>
              </w:rPr>
            </w:pPr>
          </w:p>
          <w:p w14:paraId="4C47A727" w14:textId="77777777" w:rsidR="00BC1E91" w:rsidRDefault="00BC1E91" w:rsidP="00E313D3">
            <w:pPr>
              <w:spacing w:line="240" w:lineRule="auto"/>
              <w:rPr>
                <w:rFonts w:ascii="Garamond" w:eastAsia="Garamond" w:hAnsi="Garamond" w:cs="Garamond"/>
                <w:bCs/>
                <w:color w:val="A6A6A6"/>
                <w:lang w:val="es-ES"/>
              </w:rPr>
            </w:pPr>
          </w:p>
          <w:p w14:paraId="1B0A64D1" w14:textId="77777777" w:rsidR="00BC1E91" w:rsidRDefault="00BC1E91" w:rsidP="00E313D3">
            <w:pPr>
              <w:spacing w:line="240" w:lineRule="auto"/>
              <w:rPr>
                <w:rFonts w:ascii="Garamond" w:eastAsia="Garamond" w:hAnsi="Garamond" w:cs="Garamond"/>
                <w:bCs/>
                <w:color w:val="A6A6A6"/>
                <w:lang w:val="es-ES"/>
              </w:rPr>
            </w:pPr>
          </w:p>
          <w:p w14:paraId="04EEA071" w14:textId="77777777" w:rsidR="00BC1E91" w:rsidRDefault="00BC1E91" w:rsidP="00E313D3">
            <w:pPr>
              <w:spacing w:line="240" w:lineRule="auto"/>
              <w:rPr>
                <w:rFonts w:ascii="Garamond" w:eastAsia="Garamond" w:hAnsi="Garamond" w:cs="Garamond"/>
                <w:bCs/>
                <w:color w:val="A6A6A6"/>
                <w:lang w:val="es-ES"/>
              </w:rPr>
            </w:pPr>
          </w:p>
          <w:p w14:paraId="440B2222" w14:textId="77777777" w:rsidR="00BC1E91" w:rsidRDefault="00BC1E91" w:rsidP="00E313D3">
            <w:pPr>
              <w:spacing w:line="240" w:lineRule="auto"/>
              <w:rPr>
                <w:rFonts w:ascii="Garamond" w:eastAsia="Garamond" w:hAnsi="Garamond" w:cs="Garamond"/>
                <w:bCs/>
                <w:color w:val="A6A6A6"/>
                <w:lang w:val="es-ES"/>
              </w:rPr>
            </w:pPr>
          </w:p>
          <w:p w14:paraId="1BFE1541" w14:textId="77777777" w:rsidR="00BC1E91" w:rsidRDefault="00BC1E91" w:rsidP="00E313D3">
            <w:pPr>
              <w:spacing w:line="240" w:lineRule="auto"/>
              <w:rPr>
                <w:rFonts w:ascii="Garamond" w:eastAsia="Garamond" w:hAnsi="Garamond" w:cs="Garamond"/>
                <w:bCs/>
                <w:color w:val="A6A6A6"/>
                <w:lang w:val="es-ES"/>
              </w:rPr>
            </w:pPr>
          </w:p>
          <w:p w14:paraId="0286C7D3" w14:textId="77777777" w:rsidR="00BC1E91" w:rsidRDefault="00BC1E91" w:rsidP="00E313D3">
            <w:pPr>
              <w:spacing w:line="240" w:lineRule="auto"/>
              <w:rPr>
                <w:rFonts w:ascii="Garamond" w:eastAsia="Garamond" w:hAnsi="Garamond" w:cs="Garamond"/>
                <w:bCs/>
                <w:color w:val="A6A6A6"/>
                <w:lang w:val="es-ES"/>
              </w:rPr>
            </w:pPr>
          </w:p>
          <w:p w14:paraId="0115DDBB" w14:textId="77777777" w:rsidR="00BC1E91" w:rsidRPr="00E313D3" w:rsidRDefault="00BC1E91" w:rsidP="00E313D3">
            <w:pPr>
              <w:spacing w:line="240" w:lineRule="auto"/>
              <w:rPr>
                <w:rFonts w:ascii="Garamond" w:eastAsia="Garamond" w:hAnsi="Garamond" w:cs="Garamond"/>
                <w:bCs/>
                <w:color w:val="A6A6A6"/>
                <w:lang w:val="es-ES"/>
              </w:rPr>
            </w:pPr>
          </w:p>
        </w:tc>
      </w:tr>
    </w:tbl>
    <w:p w14:paraId="64F0B07B" w14:textId="77777777" w:rsidR="00E313D3" w:rsidRPr="00E313D3" w:rsidRDefault="00E313D3" w:rsidP="00E313D3">
      <w:pPr>
        <w:widowControl w:val="0"/>
        <w:autoSpaceDE w:val="0"/>
        <w:autoSpaceDN w:val="0"/>
        <w:spacing w:before="3" w:after="40" w:line="240" w:lineRule="auto"/>
        <w:rPr>
          <w:rFonts w:ascii="Garamond" w:eastAsia="Garamond" w:hAnsi="Garamond" w:cs="Garamond"/>
          <w:b/>
          <w:sz w:val="15"/>
          <w:lang w:val="es-ES"/>
        </w:rPr>
      </w:pPr>
    </w:p>
    <w:p w14:paraId="00AF4B1C" w14:textId="77777777" w:rsidR="00E313D3" w:rsidRPr="00E313D3" w:rsidRDefault="00E313D3">
      <w:pPr>
        <w:widowControl w:val="0"/>
        <w:numPr>
          <w:ilvl w:val="1"/>
          <w:numId w:val="17"/>
        </w:numPr>
        <w:shd w:val="clear" w:color="auto" w:fill="386F53"/>
        <w:tabs>
          <w:tab w:val="left" w:pos="567"/>
        </w:tabs>
        <w:autoSpaceDE w:val="0"/>
        <w:autoSpaceDN w:val="0"/>
        <w:spacing w:before="242" w:after="40" w:line="240" w:lineRule="auto"/>
        <w:ind w:left="426" w:hanging="426"/>
        <w:rPr>
          <w:rFonts w:ascii="Garamond" w:eastAsia="Garamond" w:hAnsi="Garamond" w:cs="Garamond"/>
          <w:b/>
          <w:color w:val="FFFFFF"/>
          <w:lang w:val="es-ES"/>
        </w:rPr>
      </w:pPr>
      <w:r w:rsidRPr="00E313D3">
        <w:rPr>
          <w:rFonts w:ascii="Garamond" w:eastAsia="Garamond" w:hAnsi="Garamond" w:cs="Garamond"/>
          <w:b/>
          <w:color w:val="FFFFFF"/>
          <w:lang w:val="es-ES"/>
        </w:rPr>
        <w:t>PARTICIPACIÓN</w:t>
      </w:r>
      <w:r w:rsidRPr="00E313D3">
        <w:rPr>
          <w:rFonts w:ascii="Garamond" w:eastAsia="Garamond" w:hAnsi="Garamond" w:cs="Garamond"/>
          <w:b/>
          <w:color w:val="FFFFFF"/>
          <w:spacing w:val="-3"/>
          <w:lang w:val="es-ES"/>
        </w:rPr>
        <w:t xml:space="preserve"> </w:t>
      </w:r>
      <w:r w:rsidRPr="00E313D3">
        <w:rPr>
          <w:rFonts w:ascii="Garamond" w:eastAsia="Garamond" w:hAnsi="Garamond" w:cs="Garamond"/>
          <w:b/>
          <w:color w:val="FFFFFF"/>
          <w:lang w:val="es-ES"/>
        </w:rPr>
        <w:t>DE</w:t>
      </w:r>
      <w:r w:rsidRPr="00E313D3">
        <w:rPr>
          <w:rFonts w:ascii="Garamond" w:eastAsia="Garamond" w:hAnsi="Garamond" w:cs="Garamond"/>
          <w:b/>
          <w:color w:val="FFFFFF"/>
          <w:spacing w:val="-4"/>
          <w:lang w:val="es-ES"/>
        </w:rPr>
        <w:t xml:space="preserve"> </w:t>
      </w:r>
      <w:r w:rsidRPr="00E313D3">
        <w:rPr>
          <w:rFonts w:ascii="Garamond" w:eastAsia="Garamond" w:hAnsi="Garamond" w:cs="Garamond"/>
          <w:b/>
          <w:color w:val="FFFFFF"/>
          <w:lang w:val="es-ES"/>
        </w:rPr>
        <w:t>LOS</w:t>
      </w:r>
      <w:r w:rsidRPr="00E313D3">
        <w:rPr>
          <w:rFonts w:ascii="Garamond" w:eastAsia="Garamond" w:hAnsi="Garamond" w:cs="Garamond"/>
          <w:b/>
          <w:color w:val="FFFFFF"/>
          <w:spacing w:val="-6"/>
          <w:lang w:val="es-ES"/>
        </w:rPr>
        <w:t xml:space="preserve"> </w:t>
      </w:r>
      <w:r w:rsidRPr="00E313D3">
        <w:rPr>
          <w:rFonts w:ascii="Garamond" w:eastAsia="Garamond" w:hAnsi="Garamond" w:cs="Garamond"/>
          <w:b/>
          <w:color w:val="FFFFFF"/>
          <w:lang w:val="es-ES"/>
        </w:rPr>
        <w:t>ACTORES</w:t>
      </w:r>
      <w:r w:rsidRPr="00E313D3">
        <w:rPr>
          <w:rFonts w:ascii="Garamond" w:eastAsia="Garamond" w:hAnsi="Garamond" w:cs="Garamond"/>
          <w:b/>
          <w:color w:val="FFFFFF"/>
          <w:spacing w:val="-1"/>
          <w:lang w:val="es-ES"/>
        </w:rPr>
        <w:t xml:space="preserve"> </w:t>
      </w:r>
      <w:r w:rsidRPr="00E313D3">
        <w:rPr>
          <w:rFonts w:ascii="Garamond" w:eastAsia="Garamond" w:hAnsi="Garamond" w:cs="Garamond"/>
          <w:b/>
          <w:color w:val="FFFFFF"/>
          <w:spacing w:val="-2"/>
          <w:lang w:val="es-ES"/>
        </w:rPr>
        <w:t>INSTITUCIONALES</w:t>
      </w:r>
    </w:p>
    <w:p w14:paraId="5FE11E47" w14:textId="77777777" w:rsidR="00E313D3" w:rsidRPr="00E313D3" w:rsidRDefault="00E313D3" w:rsidP="00E313D3">
      <w:pPr>
        <w:widowControl w:val="0"/>
        <w:autoSpaceDE w:val="0"/>
        <w:autoSpaceDN w:val="0"/>
        <w:spacing w:after="40" w:line="240" w:lineRule="auto"/>
        <w:rPr>
          <w:rFonts w:ascii="Garamond" w:eastAsia="Garamond" w:hAnsi="Garamond" w:cs="Garamond"/>
          <w:sz w:val="15"/>
          <w:lang w:val="es-ES"/>
        </w:rPr>
      </w:pPr>
    </w:p>
    <w:tbl>
      <w:tblPr>
        <w:tblStyle w:val="Tablaconcuadrcula5"/>
        <w:tblW w:w="0" w:type="auto"/>
        <w:jc w:val="center"/>
        <w:tblInd w:w="0" w:type="dxa"/>
        <w:tblLook w:val="04A0" w:firstRow="1" w:lastRow="0" w:firstColumn="1" w:lastColumn="0" w:noHBand="0" w:noVBand="1"/>
      </w:tblPr>
      <w:tblGrid>
        <w:gridCol w:w="9344"/>
      </w:tblGrid>
      <w:tr w:rsidR="00E313D3" w:rsidRPr="00E313D3" w14:paraId="4E21C3F8" w14:textId="77777777" w:rsidTr="00E313D3">
        <w:trPr>
          <w:trHeight w:val="1018"/>
          <w:jc w:val="center"/>
        </w:trPr>
        <w:tc>
          <w:tcPr>
            <w:tcW w:w="9394"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03235788" w14:textId="77777777" w:rsidR="00E313D3" w:rsidRDefault="00E313D3" w:rsidP="00E313D3">
            <w:pPr>
              <w:spacing w:line="240" w:lineRule="auto"/>
              <w:rPr>
                <w:rFonts w:ascii="Garamond" w:eastAsia="Garamond" w:hAnsi="Garamond" w:cs="Garamond"/>
                <w:color w:val="A6A6A6"/>
                <w:lang w:val="es-ES"/>
              </w:rPr>
            </w:pPr>
            <w:r w:rsidRPr="00E313D3">
              <w:rPr>
                <w:rFonts w:ascii="Garamond" w:eastAsia="Garamond" w:hAnsi="Garamond" w:cs="Garamond"/>
                <w:color w:val="A6A6A6"/>
                <w:lang w:val="es-ES"/>
              </w:rPr>
              <w:t>Se describe el enfoque adoptado para garantizar la participación de los distintos sectores involucrados en la vida académica e institucional: docentes, estudiantes, egresados, personal administrativo, directivo o actores externos.</w:t>
            </w:r>
          </w:p>
          <w:p w14:paraId="53E8E087" w14:textId="77777777" w:rsidR="00BC1E91" w:rsidRDefault="00BC1E91" w:rsidP="00E313D3">
            <w:pPr>
              <w:spacing w:line="240" w:lineRule="auto"/>
              <w:rPr>
                <w:rFonts w:ascii="Garamond" w:eastAsia="Garamond" w:hAnsi="Garamond" w:cs="Garamond"/>
                <w:color w:val="A6A6A6"/>
                <w:lang w:val="es-ES"/>
              </w:rPr>
            </w:pPr>
          </w:p>
          <w:p w14:paraId="4EFE0CCA" w14:textId="77777777" w:rsidR="00BC1E91" w:rsidRDefault="00BC1E91" w:rsidP="00E313D3">
            <w:pPr>
              <w:spacing w:line="240" w:lineRule="auto"/>
              <w:rPr>
                <w:rFonts w:ascii="Garamond" w:eastAsia="Garamond" w:hAnsi="Garamond" w:cs="Garamond"/>
                <w:color w:val="A6A6A6"/>
                <w:lang w:val="es-ES"/>
              </w:rPr>
            </w:pPr>
          </w:p>
          <w:p w14:paraId="69C0FEF6" w14:textId="77777777" w:rsidR="00BC1E91" w:rsidRDefault="00BC1E91" w:rsidP="00E313D3">
            <w:pPr>
              <w:spacing w:line="240" w:lineRule="auto"/>
              <w:rPr>
                <w:rFonts w:ascii="Garamond" w:eastAsia="Garamond" w:hAnsi="Garamond" w:cs="Garamond"/>
                <w:color w:val="A6A6A6"/>
                <w:lang w:val="es-ES"/>
              </w:rPr>
            </w:pPr>
          </w:p>
          <w:p w14:paraId="673E562E" w14:textId="77777777" w:rsidR="00BC1E91" w:rsidRDefault="00BC1E91" w:rsidP="00E313D3">
            <w:pPr>
              <w:spacing w:line="240" w:lineRule="auto"/>
              <w:rPr>
                <w:rFonts w:ascii="Garamond" w:eastAsia="Garamond" w:hAnsi="Garamond" w:cs="Garamond"/>
                <w:color w:val="A6A6A6"/>
                <w:lang w:val="es-ES"/>
              </w:rPr>
            </w:pPr>
          </w:p>
          <w:p w14:paraId="224CF83A" w14:textId="77777777" w:rsidR="00BC1E91" w:rsidRDefault="00BC1E91" w:rsidP="00E313D3">
            <w:pPr>
              <w:spacing w:line="240" w:lineRule="auto"/>
              <w:rPr>
                <w:rFonts w:ascii="Garamond" w:eastAsia="Garamond" w:hAnsi="Garamond" w:cs="Garamond"/>
                <w:color w:val="A6A6A6"/>
                <w:lang w:val="es-ES"/>
              </w:rPr>
            </w:pPr>
          </w:p>
          <w:p w14:paraId="6D44FEFB" w14:textId="77777777" w:rsidR="00BC1E91" w:rsidRDefault="00BC1E91" w:rsidP="00E313D3">
            <w:pPr>
              <w:spacing w:line="240" w:lineRule="auto"/>
              <w:rPr>
                <w:rFonts w:ascii="Garamond" w:eastAsia="Garamond" w:hAnsi="Garamond" w:cs="Garamond"/>
                <w:color w:val="A6A6A6"/>
                <w:lang w:val="es-ES"/>
              </w:rPr>
            </w:pPr>
          </w:p>
          <w:p w14:paraId="37D25483" w14:textId="77777777" w:rsidR="00BC1E91" w:rsidRDefault="00BC1E91" w:rsidP="00E313D3">
            <w:pPr>
              <w:spacing w:line="240" w:lineRule="auto"/>
              <w:rPr>
                <w:rFonts w:ascii="Garamond" w:eastAsia="Garamond" w:hAnsi="Garamond" w:cs="Garamond"/>
                <w:color w:val="A6A6A6"/>
                <w:lang w:val="es-ES"/>
              </w:rPr>
            </w:pPr>
          </w:p>
          <w:p w14:paraId="0F821A14" w14:textId="77777777" w:rsidR="00BC1E91" w:rsidRDefault="00BC1E91" w:rsidP="00E313D3">
            <w:pPr>
              <w:spacing w:line="240" w:lineRule="auto"/>
              <w:rPr>
                <w:rFonts w:ascii="Garamond" w:eastAsia="Garamond" w:hAnsi="Garamond" w:cs="Garamond"/>
                <w:color w:val="A6A6A6"/>
                <w:lang w:val="es-ES"/>
              </w:rPr>
            </w:pPr>
          </w:p>
          <w:p w14:paraId="63A749F2" w14:textId="77777777" w:rsidR="00BC1E91" w:rsidRDefault="00BC1E91" w:rsidP="00E313D3">
            <w:pPr>
              <w:spacing w:line="240" w:lineRule="auto"/>
              <w:rPr>
                <w:rFonts w:ascii="Garamond" w:eastAsia="Garamond" w:hAnsi="Garamond" w:cs="Garamond"/>
                <w:color w:val="A6A6A6"/>
                <w:lang w:val="es-ES"/>
              </w:rPr>
            </w:pPr>
          </w:p>
          <w:p w14:paraId="7E7821AB" w14:textId="77777777" w:rsidR="00BC1E91" w:rsidRDefault="00BC1E91" w:rsidP="00E313D3">
            <w:pPr>
              <w:spacing w:line="240" w:lineRule="auto"/>
              <w:rPr>
                <w:rFonts w:ascii="Garamond" w:eastAsia="Garamond" w:hAnsi="Garamond" w:cs="Garamond"/>
                <w:color w:val="A6A6A6"/>
                <w:lang w:val="es-ES"/>
              </w:rPr>
            </w:pPr>
          </w:p>
          <w:p w14:paraId="4D5FC40B" w14:textId="77777777" w:rsidR="00BC1E91" w:rsidRDefault="00BC1E91" w:rsidP="00E313D3">
            <w:pPr>
              <w:spacing w:line="240" w:lineRule="auto"/>
              <w:rPr>
                <w:rFonts w:ascii="Garamond" w:eastAsia="Garamond" w:hAnsi="Garamond" w:cs="Garamond"/>
                <w:color w:val="A6A6A6"/>
                <w:lang w:val="es-ES"/>
              </w:rPr>
            </w:pPr>
          </w:p>
          <w:p w14:paraId="45D10EAF" w14:textId="77777777" w:rsidR="00BC1E91" w:rsidRDefault="00BC1E91" w:rsidP="00E313D3">
            <w:pPr>
              <w:spacing w:line="240" w:lineRule="auto"/>
              <w:rPr>
                <w:rFonts w:ascii="Garamond" w:eastAsia="Garamond" w:hAnsi="Garamond" w:cs="Garamond"/>
                <w:color w:val="A6A6A6"/>
                <w:lang w:val="es-ES"/>
              </w:rPr>
            </w:pPr>
          </w:p>
          <w:p w14:paraId="5CEE77F5" w14:textId="77777777" w:rsidR="00BC1E91" w:rsidRDefault="00BC1E91" w:rsidP="00E313D3">
            <w:pPr>
              <w:spacing w:line="240" w:lineRule="auto"/>
              <w:rPr>
                <w:rFonts w:ascii="Garamond" w:eastAsia="Garamond" w:hAnsi="Garamond" w:cs="Garamond"/>
                <w:color w:val="A6A6A6"/>
                <w:lang w:val="es-ES"/>
              </w:rPr>
            </w:pPr>
          </w:p>
          <w:p w14:paraId="28D558CD" w14:textId="77777777" w:rsidR="00BC1E91" w:rsidRDefault="00BC1E91" w:rsidP="00E313D3">
            <w:pPr>
              <w:spacing w:line="240" w:lineRule="auto"/>
              <w:rPr>
                <w:rFonts w:ascii="Garamond" w:eastAsia="Garamond" w:hAnsi="Garamond" w:cs="Garamond"/>
                <w:color w:val="A6A6A6"/>
                <w:lang w:val="es-ES"/>
              </w:rPr>
            </w:pPr>
          </w:p>
          <w:p w14:paraId="275E5B6A" w14:textId="77777777" w:rsidR="00BC1E91" w:rsidRDefault="00BC1E91" w:rsidP="00E313D3">
            <w:pPr>
              <w:spacing w:line="240" w:lineRule="auto"/>
              <w:rPr>
                <w:rFonts w:ascii="Garamond" w:eastAsia="Garamond" w:hAnsi="Garamond" w:cs="Garamond"/>
                <w:color w:val="A6A6A6"/>
                <w:lang w:val="es-ES"/>
              </w:rPr>
            </w:pPr>
          </w:p>
          <w:p w14:paraId="2C7B0C40" w14:textId="77777777" w:rsidR="00BC1E91" w:rsidRDefault="00BC1E91" w:rsidP="00E313D3">
            <w:pPr>
              <w:spacing w:line="240" w:lineRule="auto"/>
              <w:rPr>
                <w:rFonts w:ascii="Garamond" w:eastAsia="Garamond" w:hAnsi="Garamond" w:cs="Garamond"/>
                <w:color w:val="A6A6A6"/>
                <w:lang w:val="es-ES"/>
              </w:rPr>
            </w:pPr>
          </w:p>
          <w:p w14:paraId="7F0881F0" w14:textId="77777777" w:rsidR="00BC1E91" w:rsidRDefault="00BC1E91" w:rsidP="00E313D3">
            <w:pPr>
              <w:spacing w:line="240" w:lineRule="auto"/>
              <w:rPr>
                <w:rFonts w:ascii="Garamond" w:eastAsia="Garamond" w:hAnsi="Garamond" w:cs="Garamond"/>
                <w:color w:val="A6A6A6"/>
                <w:lang w:val="es-ES"/>
              </w:rPr>
            </w:pPr>
          </w:p>
          <w:p w14:paraId="04E14D6C" w14:textId="77777777" w:rsidR="00BC1E91" w:rsidRDefault="00BC1E91" w:rsidP="00E313D3">
            <w:pPr>
              <w:spacing w:line="240" w:lineRule="auto"/>
              <w:rPr>
                <w:rFonts w:ascii="Garamond" w:eastAsia="Garamond" w:hAnsi="Garamond" w:cs="Garamond"/>
                <w:color w:val="A6A6A6"/>
                <w:lang w:val="es-ES"/>
              </w:rPr>
            </w:pPr>
          </w:p>
          <w:p w14:paraId="5DAE32BE" w14:textId="77777777" w:rsidR="00BC1E91" w:rsidRDefault="00BC1E91" w:rsidP="00E313D3">
            <w:pPr>
              <w:spacing w:line="240" w:lineRule="auto"/>
              <w:rPr>
                <w:rFonts w:ascii="Garamond" w:eastAsia="Garamond" w:hAnsi="Garamond" w:cs="Garamond"/>
                <w:color w:val="A6A6A6"/>
                <w:lang w:val="es-ES"/>
              </w:rPr>
            </w:pPr>
          </w:p>
          <w:p w14:paraId="13FD4596" w14:textId="77777777" w:rsidR="00BC1E91" w:rsidRDefault="00BC1E91" w:rsidP="00E313D3">
            <w:pPr>
              <w:spacing w:line="240" w:lineRule="auto"/>
              <w:rPr>
                <w:rFonts w:ascii="Garamond" w:eastAsia="Garamond" w:hAnsi="Garamond" w:cs="Garamond"/>
                <w:color w:val="A6A6A6"/>
                <w:lang w:val="es-ES"/>
              </w:rPr>
            </w:pPr>
          </w:p>
          <w:p w14:paraId="5AC966DD" w14:textId="77777777" w:rsidR="00BC1E91" w:rsidRDefault="00BC1E91" w:rsidP="00E313D3">
            <w:pPr>
              <w:spacing w:line="240" w:lineRule="auto"/>
              <w:rPr>
                <w:rFonts w:ascii="Garamond" w:eastAsia="Garamond" w:hAnsi="Garamond" w:cs="Garamond"/>
                <w:color w:val="A6A6A6"/>
                <w:lang w:val="es-ES"/>
              </w:rPr>
            </w:pPr>
          </w:p>
          <w:p w14:paraId="63BE205C" w14:textId="77777777" w:rsidR="00BC1E91" w:rsidRDefault="00BC1E91" w:rsidP="00E313D3">
            <w:pPr>
              <w:spacing w:line="240" w:lineRule="auto"/>
              <w:rPr>
                <w:rFonts w:ascii="Garamond" w:eastAsia="Garamond" w:hAnsi="Garamond" w:cs="Garamond"/>
                <w:color w:val="A6A6A6"/>
                <w:lang w:val="es-ES"/>
              </w:rPr>
            </w:pPr>
          </w:p>
          <w:p w14:paraId="5A5370F8" w14:textId="77777777" w:rsidR="00BC1E91" w:rsidRPr="00E313D3" w:rsidRDefault="00BC1E91" w:rsidP="00E313D3">
            <w:pPr>
              <w:spacing w:line="240" w:lineRule="auto"/>
              <w:rPr>
                <w:rFonts w:ascii="Garamond" w:eastAsia="Garamond" w:hAnsi="Garamond" w:cs="Garamond"/>
                <w:color w:val="A6A6A6"/>
                <w:lang w:val="es-ES"/>
              </w:rPr>
            </w:pPr>
          </w:p>
        </w:tc>
      </w:tr>
    </w:tbl>
    <w:p w14:paraId="0067CDD3" w14:textId="77777777" w:rsidR="00E313D3" w:rsidRPr="00E313D3" w:rsidRDefault="00E313D3" w:rsidP="00E313D3">
      <w:pPr>
        <w:spacing w:after="0" w:line="240" w:lineRule="auto"/>
        <w:rPr>
          <w:rFonts w:ascii="Garamond" w:eastAsia="Garamond" w:hAnsi="Garamond" w:cs="Garamond"/>
          <w:sz w:val="15"/>
          <w:lang w:val="es-ES"/>
        </w:rPr>
        <w:sectPr w:rsidR="00E313D3" w:rsidRPr="00E313D3">
          <w:type w:val="continuous"/>
          <w:pgSz w:w="12240" w:h="15840"/>
          <w:pgMar w:top="1140" w:right="1185" w:bottom="1140" w:left="1701" w:header="720" w:footer="720" w:gutter="0"/>
          <w:cols w:space="720"/>
        </w:sectPr>
      </w:pPr>
    </w:p>
    <w:p w14:paraId="12184189" w14:textId="5AB76342" w:rsidR="00DA27CC" w:rsidRPr="00BC1E91" w:rsidRDefault="00DA27CC">
      <w:pPr>
        <w:pStyle w:val="Prrafodelista"/>
        <w:numPr>
          <w:ilvl w:val="0"/>
          <w:numId w:val="17"/>
        </w:numPr>
        <w:shd w:val="clear" w:color="auto" w:fill="008080"/>
        <w:rPr>
          <w:rFonts w:ascii="Garamond" w:hAnsi="Garamond"/>
          <w:b/>
          <w:bCs/>
          <w:color w:val="FFFFFF" w:themeColor="background1"/>
          <w:shd w:val="clear" w:color="auto" w:fill="009999"/>
        </w:rPr>
      </w:pPr>
      <w:r w:rsidRPr="00BC1E91">
        <w:rPr>
          <w:rFonts w:ascii="Garamond" w:hAnsi="Garamond"/>
          <w:b/>
          <w:bCs/>
          <w:color w:val="FFFFFF" w:themeColor="background1"/>
          <w:shd w:val="clear" w:color="auto" w:fill="009999"/>
        </w:rPr>
        <w:lastRenderedPageBreak/>
        <w:t>RESULTADOS DEL PROCESO DE AUTOEVALUACIÓN</w:t>
      </w:r>
    </w:p>
    <w:p w14:paraId="4AA7AE45" w14:textId="77777777" w:rsidR="00BC1E91" w:rsidRPr="00BC1E91" w:rsidRDefault="00BC1E91" w:rsidP="00BC1E91">
      <w:pPr>
        <w:shd w:val="clear" w:color="auto" w:fill="FFFFFF" w:themeFill="background1"/>
        <w:jc w:val="center"/>
        <w:rPr>
          <w:rFonts w:ascii="Garamond" w:hAnsi="Garamond"/>
          <w:b/>
          <w:bCs/>
        </w:rPr>
      </w:pPr>
      <w:r w:rsidRPr="00BC1E91">
        <w:rPr>
          <w:rFonts w:ascii="Garamond" w:hAnsi="Garamond"/>
          <w:b/>
          <w:bCs/>
        </w:rPr>
        <w:t>PRIMERA FASE</w:t>
      </w:r>
    </w:p>
    <w:p w14:paraId="09253AD9" w14:textId="3CC99B72" w:rsidR="00BC1E91" w:rsidRPr="00BC1E91" w:rsidRDefault="00BC1E91" w:rsidP="00BC1E91">
      <w:pPr>
        <w:shd w:val="clear" w:color="auto" w:fill="FFFFFF" w:themeFill="background1"/>
        <w:jc w:val="center"/>
        <w:rPr>
          <w:rFonts w:ascii="Garamond" w:hAnsi="Garamond"/>
          <w:b/>
          <w:bCs/>
        </w:rPr>
      </w:pPr>
      <w:r w:rsidRPr="00BC1E91">
        <w:rPr>
          <w:rFonts w:ascii="Garamond" w:hAnsi="Garamond"/>
          <w:b/>
          <w:bCs/>
        </w:rPr>
        <w:t xml:space="preserve">MATRIZ DE EVALUACIÓN DE CARRERAS DE GRADO CLÚSTER </w:t>
      </w:r>
      <w:r>
        <w:rPr>
          <w:rFonts w:ascii="Garamond" w:hAnsi="Garamond"/>
          <w:b/>
          <w:bCs/>
        </w:rPr>
        <w:t>BIMODAL</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282"/>
        <w:gridCol w:w="2487"/>
        <w:gridCol w:w="1762"/>
        <w:gridCol w:w="10"/>
        <w:gridCol w:w="938"/>
        <w:gridCol w:w="948"/>
        <w:gridCol w:w="949"/>
      </w:tblGrid>
      <w:tr w:rsidR="001D687C" w:rsidRPr="00DA27CC" w14:paraId="53287F7E" w14:textId="758FE32E" w:rsidTr="00461FA7">
        <w:trPr>
          <w:trHeight w:val="456"/>
        </w:trPr>
        <w:tc>
          <w:tcPr>
            <w:tcW w:w="9214" w:type="dxa"/>
            <w:gridSpan w:val="8"/>
            <w:shd w:val="clear" w:color="auto" w:fill="339966"/>
            <w:noWrap/>
            <w:vAlign w:val="center"/>
          </w:tcPr>
          <w:p w14:paraId="2C0B583E" w14:textId="436D50B3" w:rsidR="001D687C" w:rsidRPr="00DA27CC" w:rsidRDefault="001D687C" w:rsidP="00DA27CC">
            <w:pPr>
              <w:spacing w:after="0" w:line="240" w:lineRule="auto"/>
              <w:jc w:val="center"/>
              <w:rPr>
                <w:rFonts w:ascii="Garamond" w:eastAsia="Times New Roman" w:hAnsi="Garamond" w:cs="Calibri"/>
                <w:b/>
                <w:bCs/>
                <w:color w:val="FFFFFF" w:themeColor="background1"/>
                <w:lang w:eastAsia="es-PY"/>
              </w:rPr>
            </w:pPr>
            <w:r w:rsidRPr="00DA27CC">
              <w:rPr>
                <w:rFonts w:ascii="Garamond" w:eastAsia="Times New Roman" w:hAnsi="Garamond" w:cs="Calibri"/>
                <w:b/>
                <w:bCs/>
                <w:color w:val="FFFFFF" w:themeColor="background1"/>
                <w:lang w:eastAsia="es-PY"/>
              </w:rPr>
              <w:t>MARCO ORGANIZACIONAL</w:t>
            </w:r>
            <w:r w:rsidR="00E667CB">
              <w:rPr>
                <w:rFonts w:ascii="Garamond" w:eastAsia="Times New Roman" w:hAnsi="Garamond" w:cs="Calibri"/>
                <w:b/>
                <w:bCs/>
                <w:color w:val="FFFFFF" w:themeColor="background1"/>
                <w:lang w:eastAsia="es-PY"/>
              </w:rPr>
              <w:t xml:space="preserve"> </w:t>
            </w:r>
          </w:p>
        </w:tc>
      </w:tr>
      <w:tr w:rsidR="00C06F6C" w:rsidRPr="00DA27CC" w14:paraId="4D9EEC8F" w14:textId="466F3476" w:rsidTr="00EF59B9">
        <w:trPr>
          <w:trHeight w:val="257"/>
        </w:trPr>
        <w:tc>
          <w:tcPr>
            <w:tcW w:w="2120" w:type="dxa"/>
            <w:gridSpan w:val="2"/>
            <w:vMerge w:val="restart"/>
            <w:shd w:val="clear" w:color="auto" w:fill="A8D08D" w:themeFill="accent6" w:themeFillTint="99"/>
            <w:noWrap/>
            <w:vAlign w:val="center"/>
          </w:tcPr>
          <w:p w14:paraId="53AFD40C" w14:textId="18C8639E" w:rsidR="00C06F6C" w:rsidRPr="00DA27CC" w:rsidRDefault="00C06F6C" w:rsidP="001B48EC">
            <w:pPr>
              <w:spacing w:after="0" w:line="240" w:lineRule="auto"/>
              <w:jc w:val="center"/>
              <w:rPr>
                <w:rFonts w:ascii="Garamond" w:eastAsia="Times New Roman" w:hAnsi="Garamond" w:cs="Calibri"/>
                <w:b/>
                <w:bCs/>
                <w:color w:val="000000"/>
                <w:lang w:eastAsia="es-PY"/>
              </w:rPr>
            </w:pPr>
            <w:r w:rsidRPr="00DA27CC">
              <w:rPr>
                <w:rFonts w:ascii="Garamond" w:eastAsia="Times New Roman" w:hAnsi="Garamond" w:cs="Calibri"/>
                <w:b/>
                <w:bCs/>
                <w:color w:val="000000"/>
                <w:lang w:eastAsia="es-PY"/>
              </w:rPr>
              <w:t>Criterio</w:t>
            </w:r>
          </w:p>
        </w:tc>
        <w:tc>
          <w:tcPr>
            <w:tcW w:w="4249" w:type="dxa"/>
            <w:gridSpan w:val="2"/>
            <w:vMerge w:val="restart"/>
            <w:shd w:val="clear" w:color="auto" w:fill="A8D08D" w:themeFill="accent6" w:themeFillTint="99"/>
            <w:noWrap/>
            <w:vAlign w:val="center"/>
          </w:tcPr>
          <w:p w14:paraId="57BCF4B3" w14:textId="39DFEA72" w:rsidR="00C06F6C" w:rsidRPr="00DA27CC" w:rsidRDefault="00C06F6C" w:rsidP="001B48EC">
            <w:pPr>
              <w:spacing w:after="0" w:line="240" w:lineRule="auto"/>
              <w:jc w:val="center"/>
              <w:rPr>
                <w:rFonts w:ascii="Garamond" w:eastAsia="Times New Roman" w:hAnsi="Garamond" w:cs="Calibri"/>
                <w:b/>
                <w:bCs/>
                <w:color w:val="000000"/>
                <w:lang w:eastAsia="es-PY"/>
              </w:rPr>
            </w:pPr>
            <w:r w:rsidRPr="00DA27CC">
              <w:rPr>
                <w:rFonts w:ascii="Garamond" w:eastAsia="Times New Roman" w:hAnsi="Garamond" w:cs="Calibri"/>
                <w:b/>
                <w:bCs/>
                <w:color w:val="000000"/>
                <w:lang w:eastAsia="es-PY"/>
              </w:rPr>
              <w:t>Indicadores</w:t>
            </w:r>
          </w:p>
        </w:tc>
        <w:tc>
          <w:tcPr>
            <w:tcW w:w="2845" w:type="dxa"/>
            <w:gridSpan w:val="4"/>
            <w:shd w:val="clear" w:color="auto" w:fill="A8D08D" w:themeFill="accent6" w:themeFillTint="99"/>
            <w:vAlign w:val="center"/>
          </w:tcPr>
          <w:p w14:paraId="333C6165" w14:textId="524A74B3" w:rsidR="00C06F6C" w:rsidRPr="00DA27CC" w:rsidRDefault="00C06F6C" w:rsidP="00DA27CC">
            <w:pPr>
              <w:spacing w:after="0" w:line="240" w:lineRule="auto"/>
              <w:jc w:val="center"/>
              <w:rPr>
                <w:rFonts w:ascii="Garamond" w:eastAsia="Times New Roman" w:hAnsi="Garamond" w:cs="Calibri"/>
                <w:b/>
                <w:bCs/>
                <w:color w:val="000000"/>
                <w:lang w:eastAsia="es-PY"/>
              </w:rPr>
            </w:pPr>
            <w:r w:rsidRPr="00DA27CC">
              <w:rPr>
                <w:rFonts w:ascii="Garamond" w:eastAsia="Times New Roman" w:hAnsi="Garamond" w:cs="Calibri"/>
                <w:b/>
                <w:bCs/>
                <w:color w:val="000000"/>
                <w:lang w:eastAsia="es-PY"/>
              </w:rPr>
              <w:t xml:space="preserve">Nivel de Cumplimiento </w:t>
            </w:r>
          </w:p>
        </w:tc>
      </w:tr>
      <w:tr w:rsidR="00C06F6C" w:rsidRPr="00DA27CC" w14:paraId="305E278C" w14:textId="77777777" w:rsidTr="00BC1E91">
        <w:trPr>
          <w:trHeight w:val="121"/>
        </w:trPr>
        <w:tc>
          <w:tcPr>
            <w:tcW w:w="2120" w:type="dxa"/>
            <w:gridSpan w:val="2"/>
            <w:vMerge/>
            <w:noWrap/>
            <w:vAlign w:val="center"/>
          </w:tcPr>
          <w:p w14:paraId="13E6C6B7" w14:textId="77777777" w:rsidR="00C06F6C" w:rsidRDefault="00C06F6C" w:rsidP="007C2CF5">
            <w:pPr>
              <w:spacing w:after="0" w:line="240" w:lineRule="auto"/>
              <w:jc w:val="center"/>
              <w:rPr>
                <w:rFonts w:ascii="Garamond" w:eastAsia="Times New Roman" w:hAnsi="Garamond" w:cs="Times New Roman"/>
                <w:b/>
                <w:bCs/>
              </w:rPr>
            </w:pPr>
          </w:p>
        </w:tc>
        <w:tc>
          <w:tcPr>
            <w:tcW w:w="4249" w:type="dxa"/>
            <w:gridSpan w:val="2"/>
            <w:vMerge/>
            <w:noWrap/>
            <w:vAlign w:val="center"/>
          </w:tcPr>
          <w:p w14:paraId="17622782" w14:textId="77777777" w:rsidR="00C06F6C" w:rsidRDefault="00C06F6C" w:rsidP="007C2CF5">
            <w:pPr>
              <w:jc w:val="both"/>
              <w:rPr>
                <w:rFonts w:ascii="Garamond" w:hAnsi="Garamond"/>
              </w:rPr>
            </w:pPr>
          </w:p>
        </w:tc>
        <w:tc>
          <w:tcPr>
            <w:tcW w:w="948" w:type="dxa"/>
            <w:gridSpan w:val="2"/>
            <w:shd w:val="clear" w:color="auto" w:fill="A8D08D" w:themeFill="accent6" w:themeFillTint="99"/>
            <w:vAlign w:val="center"/>
          </w:tcPr>
          <w:p w14:paraId="2B927594" w14:textId="429057B8" w:rsidR="00C06F6C" w:rsidRPr="00C06F6C" w:rsidRDefault="00C06F6C" w:rsidP="00C06F6C">
            <w:pPr>
              <w:spacing w:after="0" w:line="240" w:lineRule="auto"/>
              <w:contextualSpacing/>
              <w:jc w:val="center"/>
              <w:rPr>
                <w:rFonts w:ascii="Garamond" w:eastAsia="Times New Roman" w:hAnsi="Garamond" w:cs="Calibri"/>
                <w:b/>
                <w:bCs/>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2CB56FF4" w14:textId="328DB75B" w:rsidR="00C06F6C" w:rsidRPr="00C06F6C" w:rsidRDefault="00C06F6C" w:rsidP="00C06F6C">
            <w:pPr>
              <w:spacing w:after="0" w:line="240" w:lineRule="auto"/>
              <w:contextualSpacing/>
              <w:jc w:val="center"/>
              <w:rPr>
                <w:rFonts w:ascii="Garamond" w:eastAsia="Times New Roman" w:hAnsi="Garamond" w:cs="Calibri"/>
                <w:b/>
                <w:bCs/>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4794BE87" w14:textId="39A4E61C" w:rsidR="00C06F6C" w:rsidRPr="00C06F6C" w:rsidRDefault="00C06F6C" w:rsidP="00C06F6C">
            <w:pPr>
              <w:spacing w:after="0" w:line="240" w:lineRule="auto"/>
              <w:contextualSpacing/>
              <w:jc w:val="center"/>
              <w:rPr>
                <w:rFonts w:ascii="Garamond" w:eastAsia="Times New Roman" w:hAnsi="Garamond" w:cs="Calibri"/>
                <w:b/>
                <w:bCs/>
                <w:color w:val="000000"/>
                <w:lang w:eastAsia="es-PY"/>
              </w:rPr>
            </w:pPr>
            <w:r w:rsidRPr="00C06F6C">
              <w:rPr>
                <w:rFonts w:ascii="Garamond" w:eastAsia="Times New Roman" w:hAnsi="Garamond" w:cs="Calibri"/>
                <w:b/>
                <w:bCs/>
                <w:color w:val="000000"/>
                <w:lang w:eastAsia="es-PY"/>
              </w:rPr>
              <w:t>NC</w:t>
            </w:r>
          </w:p>
        </w:tc>
      </w:tr>
      <w:tr w:rsidR="00C06F6C" w:rsidRPr="00432B18" w14:paraId="36027FCD" w14:textId="58332361" w:rsidTr="00EF59B9">
        <w:trPr>
          <w:trHeight w:val="670"/>
        </w:trPr>
        <w:tc>
          <w:tcPr>
            <w:tcW w:w="2120" w:type="dxa"/>
            <w:gridSpan w:val="2"/>
            <w:vMerge w:val="restart"/>
            <w:shd w:val="clear" w:color="auto" w:fill="FFF2CC" w:themeFill="accent4" w:themeFillTint="33"/>
            <w:noWrap/>
            <w:vAlign w:val="center"/>
          </w:tcPr>
          <w:p w14:paraId="2080476D" w14:textId="609CED20" w:rsidR="00C06F6C" w:rsidRDefault="00C06F6C" w:rsidP="007C2CF5">
            <w:pPr>
              <w:spacing w:after="0" w:line="240" w:lineRule="auto"/>
              <w:jc w:val="center"/>
              <w:rPr>
                <w:rFonts w:ascii="Garamond" w:eastAsia="Times New Roman" w:hAnsi="Garamond" w:cs="Times New Roman"/>
              </w:rPr>
            </w:pPr>
            <w:r>
              <w:rPr>
                <w:rFonts w:ascii="Garamond" w:eastAsia="Times New Roman" w:hAnsi="Garamond" w:cs="Times New Roman"/>
                <w:b/>
                <w:bCs/>
              </w:rPr>
              <w:t>Pertinencia de la</w:t>
            </w:r>
            <w:r w:rsidR="008C1CEC">
              <w:rPr>
                <w:rFonts w:ascii="Garamond" w:eastAsia="Times New Roman" w:hAnsi="Garamond" w:cs="Times New Roman"/>
                <w:b/>
                <w:bCs/>
              </w:rPr>
              <w:t xml:space="preserve"> estructura organizacional del c</w:t>
            </w:r>
            <w:r>
              <w:rPr>
                <w:rFonts w:ascii="Garamond" w:eastAsia="Times New Roman" w:hAnsi="Garamond" w:cs="Times New Roman"/>
                <w:b/>
                <w:bCs/>
              </w:rPr>
              <w:t>lúster</w:t>
            </w:r>
          </w:p>
          <w:p w14:paraId="7B670317" w14:textId="77777777" w:rsidR="00C06F6C" w:rsidRDefault="00C06F6C" w:rsidP="007C2CF5">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C1.C1)</w:t>
            </w:r>
          </w:p>
          <w:p w14:paraId="690398D8" w14:textId="4F174777" w:rsidR="00C06F6C" w:rsidRPr="00DA27CC" w:rsidRDefault="00C06F6C" w:rsidP="007C2CF5">
            <w:pPr>
              <w:spacing w:after="0" w:line="240" w:lineRule="auto"/>
              <w:jc w:val="center"/>
              <w:rPr>
                <w:rFonts w:ascii="Garamond" w:eastAsia="Times New Roman" w:hAnsi="Garamond" w:cs="Calibri"/>
                <w:b/>
                <w:bCs/>
                <w:color w:val="000000"/>
                <w:lang w:eastAsia="es-PY"/>
              </w:rPr>
            </w:pPr>
            <w:r w:rsidRPr="00C06F6C">
              <w:rPr>
                <w:rFonts w:ascii="Garamond" w:eastAsia="Times New Roman" w:hAnsi="Garamond" w:cs="Calibri"/>
                <w:b/>
                <w:bCs/>
                <w:color w:val="FF0000"/>
                <w:lang w:eastAsia="es-PY"/>
              </w:rPr>
              <w:t>(Sustantivo)</w:t>
            </w:r>
          </w:p>
        </w:tc>
        <w:tc>
          <w:tcPr>
            <w:tcW w:w="4249" w:type="dxa"/>
            <w:gridSpan w:val="2"/>
            <w:shd w:val="clear" w:color="auto" w:fill="FFF2CC" w:themeFill="accent4" w:themeFillTint="33"/>
            <w:noWrap/>
            <w:vAlign w:val="center"/>
          </w:tcPr>
          <w:p w14:paraId="4A0B7E8B" w14:textId="0E3602E2" w:rsidR="00C06F6C" w:rsidRPr="007C2CF5" w:rsidRDefault="00C06F6C">
            <w:pPr>
              <w:pStyle w:val="Prrafodelista"/>
              <w:numPr>
                <w:ilvl w:val="0"/>
                <w:numId w:val="1"/>
              </w:numPr>
              <w:spacing w:after="0" w:line="240" w:lineRule="auto"/>
              <w:ind w:left="232" w:hanging="232"/>
              <w:jc w:val="both"/>
              <w:rPr>
                <w:rFonts w:ascii="Garamond" w:hAnsi="Garamond"/>
              </w:rPr>
            </w:pPr>
            <w:r w:rsidRPr="007C2CF5">
              <w:rPr>
                <w:rFonts w:ascii="Garamond" w:hAnsi="Garamond"/>
              </w:rPr>
              <w:t xml:space="preserve">La estructura </w:t>
            </w:r>
            <w:r>
              <w:rPr>
                <w:rFonts w:ascii="Garamond" w:hAnsi="Garamond"/>
              </w:rPr>
              <w:t>organ</w:t>
            </w:r>
            <w:r w:rsidR="008C1CEC">
              <w:rPr>
                <w:rFonts w:ascii="Garamond" w:hAnsi="Garamond"/>
              </w:rPr>
              <w:t xml:space="preserve">izacional común y propia de las </w:t>
            </w:r>
            <w:r>
              <w:rPr>
                <w:rFonts w:ascii="Garamond" w:hAnsi="Garamond"/>
              </w:rPr>
              <w:t>ofertas académicas del clúster responden a sus exigencias.</w:t>
            </w:r>
          </w:p>
        </w:tc>
        <w:tc>
          <w:tcPr>
            <w:tcW w:w="948" w:type="dxa"/>
            <w:gridSpan w:val="2"/>
            <w:shd w:val="clear" w:color="auto" w:fill="FFF2CC" w:themeFill="accent4" w:themeFillTint="33"/>
            <w:vAlign w:val="center"/>
          </w:tcPr>
          <w:p w14:paraId="4BA4E610" w14:textId="446AB610" w:rsidR="00C06F6C" w:rsidRPr="00432B18" w:rsidRDefault="00C06F6C" w:rsidP="00432B18">
            <w:pPr>
              <w:spacing w:after="0" w:line="240" w:lineRule="auto"/>
              <w:contextualSpacing/>
              <w:jc w:val="center"/>
              <w:rPr>
                <w:rFonts w:ascii="Garamond" w:eastAsia="Times New Roman" w:hAnsi="Garamond" w:cs="Calibri"/>
                <w:b/>
                <w:bCs/>
                <w:color w:val="000000"/>
                <w:sz w:val="36"/>
                <w:szCs w:val="36"/>
                <w:lang w:eastAsia="es-PY"/>
              </w:rPr>
            </w:pPr>
          </w:p>
        </w:tc>
        <w:tc>
          <w:tcPr>
            <w:tcW w:w="948" w:type="dxa"/>
            <w:shd w:val="clear" w:color="auto" w:fill="FFF2CC" w:themeFill="accent4" w:themeFillTint="33"/>
            <w:vAlign w:val="center"/>
          </w:tcPr>
          <w:p w14:paraId="4215A365" w14:textId="0828F4BC" w:rsidR="00C06F6C" w:rsidRPr="00432B18" w:rsidRDefault="00C06F6C" w:rsidP="00432B18">
            <w:pPr>
              <w:spacing w:after="0" w:line="240" w:lineRule="auto"/>
              <w:contextualSpacing/>
              <w:jc w:val="center"/>
              <w:rPr>
                <w:rFonts w:ascii="Garamond" w:eastAsia="Times New Roman" w:hAnsi="Garamond" w:cs="Calibri"/>
                <w:b/>
                <w:bCs/>
                <w:color w:val="000000"/>
                <w:sz w:val="36"/>
                <w:szCs w:val="36"/>
                <w:lang w:eastAsia="es-PY"/>
              </w:rPr>
            </w:pPr>
          </w:p>
        </w:tc>
        <w:tc>
          <w:tcPr>
            <w:tcW w:w="949" w:type="dxa"/>
            <w:shd w:val="clear" w:color="auto" w:fill="FFF2CC" w:themeFill="accent4" w:themeFillTint="33"/>
            <w:vAlign w:val="center"/>
          </w:tcPr>
          <w:p w14:paraId="3CE11369" w14:textId="13071B00" w:rsidR="00C06F6C" w:rsidRPr="00432B18" w:rsidRDefault="00C06F6C" w:rsidP="00432B18">
            <w:pPr>
              <w:spacing w:after="0" w:line="240" w:lineRule="auto"/>
              <w:contextualSpacing/>
              <w:jc w:val="center"/>
              <w:rPr>
                <w:rFonts w:ascii="Garamond" w:eastAsia="Times New Roman" w:hAnsi="Garamond" w:cs="Calibri"/>
                <w:b/>
                <w:bCs/>
                <w:color w:val="000000"/>
                <w:sz w:val="36"/>
                <w:szCs w:val="36"/>
                <w:lang w:eastAsia="es-PY"/>
              </w:rPr>
            </w:pPr>
          </w:p>
        </w:tc>
      </w:tr>
      <w:tr w:rsidR="00432B18" w:rsidRPr="00432B18" w14:paraId="329AA04E" w14:textId="2A4526FF" w:rsidTr="00EF59B9">
        <w:trPr>
          <w:trHeight w:val="705"/>
        </w:trPr>
        <w:tc>
          <w:tcPr>
            <w:tcW w:w="2120" w:type="dxa"/>
            <w:gridSpan w:val="2"/>
            <w:vMerge/>
            <w:shd w:val="clear" w:color="auto" w:fill="FFF2CC" w:themeFill="accent4" w:themeFillTint="33"/>
            <w:noWrap/>
            <w:vAlign w:val="center"/>
          </w:tcPr>
          <w:p w14:paraId="18EDA521" w14:textId="77777777" w:rsidR="00432B18" w:rsidRPr="00DA27CC" w:rsidRDefault="00432B18" w:rsidP="00432B18">
            <w:pPr>
              <w:spacing w:after="0" w:line="240" w:lineRule="auto"/>
              <w:jc w:val="center"/>
              <w:rPr>
                <w:rFonts w:ascii="Garamond" w:eastAsia="Times New Roman" w:hAnsi="Garamond" w:cs="Calibri"/>
                <w:b/>
                <w:bCs/>
                <w:color w:val="000000"/>
                <w:lang w:eastAsia="es-PY"/>
              </w:rPr>
            </w:pPr>
          </w:p>
        </w:tc>
        <w:tc>
          <w:tcPr>
            <w:tcW w:w="4249" w:type="dxa"/>
            <w:gridSpan w:val="2"/>
            <w:shd w:val="clear" w:color="auto" w:fill="FFF2CC" w:themeFill="accent4" w:themeFillTint="33"/>
            <w:noWrap/>
            <w:vAlign w:val="center"/>
          </w:tcPr>
          <w:p w14:paraId="6FE4ABAB" w14:textId="026C9AA2" w:rsidR="00432B18" w:rsidRPr="007C2CF5" w:rsidRDefault="00432B18">
            <w:pPr>
              <w:pStyle w:val="Prrafodelista"/>
              <w:numPr>
                <w:ilvl w:val="0"/>
                <w:numId w:val="1"/>
              </w:numPr>
              <w:spacing w:after="0" w:line="240" w:lineRule="auto"/>
              <w:ind w:left="232" w:hanging="232"/>
              <w:jc w:val="both"/>
              <w:rPr>
                <w:rFonts w:ascii="Garamond" w:hAnsi="Garamond"/>
              </w:rPr>
            </w:pPr>
            <w:r w:rsidRPr="007C2CF5">
              <w:rPr>
                <w:rFonts w:ascii="Garamond" w:hAnsi="Garamond"/>
              </w:rPr>
              <w:t>L</w:t>
            </w:r>
            <w:r>
              <w:rPr>
                <w:rFonts w:ascii="Garamond" w:hAnsi="Garamond"/>
              </w:rPr>
              <w:t>a estructura organizacional permite la coordinación efectiva de las instancias académicas y administrativas comunes para el logro de los objetivos</w:t>
            </w:r>
            <w:r w:rsidRPr="005E4014">
              <w:rPr>
                <w:rFonts w:ascii="Garamond" w:hAnsi="Garamond"/>
              </w:rPr>
              <w:t>.</w:t>
            </w:r>
          </w:p>
        </w:tc>
        <w:tc>
          <w:tcPr>
            <w:tcW w:w="948" w:type="dxa"/>
            <w:gridSpan w:val="2"/>
            <w:shd w:val="clear" w:color="auto" w:fill="FFF2CC" w:themeFill="accent4" w:themeFillTint="33"/>
            <w:vAlign w:val="center"/>
          </w:tcPr>
          <w:p w14:paraId="6E02E057" w14:textId="47EDF112"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8" w:type="dxa"/>
            <w:shd w:val="clear" w:color="auto" w:fill="FFF2CC" w:themeFill="accent4" w:themeFillTint="33"/>
            <w:vAlign w:val="center"/>
          </w:tcPr>
          <w:p w14:paraId="53B7B110" w14:textId="6B160C97"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9" w:type="dxa"/>
            <w:shd w:val="clear" w:color="auto" w:fill="FFF2CC" w:themeFill="accent4" w:themeFillTint="33"/>
            <w:vAlign w:val="center"/>
          </w:tcPr>
          <w:p w14:paraId="39F5DA48" w14:textId="70904E3A"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r>
      <w:tr w:rsidR="00432B18" w:rsidRPr="00432B18" w14:paraId="66F1862A" w14:textId="22CC6A7E" w:rsidTr="00EF59B9">
        <w:trPr>
          <w:trHeight w:val="661"/>
        </w:trPr>
        <w:tc>
          <w:tcPr>
            <w:tcW w:w="2120" w:type="dxa"/>
            <w:gridSpan w:val="2"/>
            <w:vMerge/>
            <w:shd w:val="clear" w:color="auto" w:fill="FFF2CC" w:themeFill="accent4" w:themeFillTint="33"/>
            <w:noWrap/>
            <w:vAlign w:val="center"/>
          </w:tcPr>
          <w:p w14:paraId="71049A70" w14:textId="77777777" w:rsidR="00432B18" w:rsidRPr="00DA27CC" w:rsidRDefault="00432B18" w:rsidP="00432B18">
            <w:pPr>
              <w:spacing w:after="0" w:line="240" w:lineRule="auto"/>
              <w:jc w:val="center"/>
              <w:rPr>
                <w:rFonts w:ascii="Garamond" w:eastAsia="Times New Roman" w:hAnsi="Garamond" w:cs="Calibri"/>
                <w:b/>
                <w:bCs/>
                <w:color w:val="000000"/>
                <w:lang w:eastAsia="es-PY"/>
              </w:rPr>
            </w:pPr>
          </w:p>
        </w:tc>
        <w:tc>
          <w:tcPr>
            <w:tcW w:w="4249" w:type="dxa"/>
            <w:gridSpan w:val="2"/>
            <w:shd w:val="clear" w:color="auto" w:fill="FFF2CC" w:themeFill="accent4" w:themeFillTint="33"/>
            <w:noWrap/>
            <w:vAlign w:val="center"/>
          </w:tcPr>
          <w:p w14:paraId="58A5AD2D" w14:textId="48FE2784" w:rsidR="00432B18" w:rsidRPr="00F24CF7" w:rsidRDefault="00432B18">
            <w:pPr>
              <w:pStyle w:val="Prrafodelista"/>
              <w:numPr>
                <w:ilvl w:val="0"/>
                <w:numId w:val="1"/>
              </w:numPr>
              <w:spacing w:after="0" w:line="240" w:lineRule="auto"/>
              <w:ind w:left="232" w:hanging="232"/>
              <w:jc w:val="both"/>
              <w:rPr>
                <w:rFonts w:ascii="Garamond" w:hAnsi="Garamond"/>
              </w:rPr>
            </w:pPr>
            <w:r w:rsidRPr="00F24CF7">
              <w:rPr>
                <w:rFonts w:ascii="Garamond" w:hAnsi="Garamond"/>
              </w:rPr>
              <w:t>Las instancias de la estructura organizacional, comunes y propias de las ofertas académicas del clúster, están formalizadas y se definen claramente las funciones.</w:t>
            </w:r>
          </w:p>
        </w:tc>
        <w:tc>
          <w:tcPr>
            <w:tcW w:w="948" w:type="dxa"/>
            <w:gridSpan w:val="2"/>
            <w:shd w:val="clear" w:color="auto" w:fill="FFF2CC" w:themeFill="accent4" w:themeFillTint="33"/>
            <w:vAlign w:val="center"/>
          </w:tcPr>
          <w:p w14:paraId="6D6E606A" w14:textId="39FE19C3"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8" w:type="dxa"/>
            <w:shd w:val="clear" w:color="auto" w:fill="FFF2CC" w:themeFill="accent4" w:themeFillTint="33"/>
            <w:vAlign w:val="center"/>
          </w:tcPr>
          <w:p w14:paraId="2DB749D0" w14:textId="62217E7B"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9" w:type="dxa"/>
            <w:shd w:val="clear" w:color="auto" w:fill="FFF2CC" w:themeFill="accent4" w:themeFillTint="33"/>
            <w:vAlign w:val="center"/>
          </w:tcPr>
          <w:p w14:paraId="171E36A6" w14:textId="4C75E6BB"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r>
      <w:tr w:rsidR="00432B18" w:rsidRPr="00432B18" w14:paraId="1F59AA51" w14:textId="7F27EADA" w:rsidTr="00EF59B9">
        <w:trPr>
          <w:trHeight w:val="685"/>
        </w:trPr>
        <w:tc>
          <w:tcPr>
            <w:tcW w:w="2120" w:type="dxa"/>
            <w:gridSpan w:val="2"/>
            <w:vMerge/>
            <w:shd w:val="clear" w:color="auto" w:fill="FFF2CC" w:themeFill="accent4" w:themeFillTint="33"/>
            <w:noWrap/>
            <w:vAlign w:val="center"/>
          </w:tcPr>
          <w:p w14:paraId="5AB4EBE6" w14:textId="77777777" w:rsidR="00432B18" w:rsidRPr="00DA27CC" w:rsidRDefault="00432B18" w:rsidP="00432B18">
            <w:pPr>
              <w:spacing w:after="0" w:line="240" w:lineRule="auto"/>
              <w:jc w:val="center"/>
              <w:rPr>
                <w:rFonts w:ascii="Garamond" w:eastAsia="Times New Roman" w:hAnsi="Garamond" w:cs="Calibri"/>
                <w:b/>
                <w:bCs/>
                <w:color w:val="000000"/>
                <w:lang w:eastAsia="es-PY"/>
              </w:rPr>
            </w:pPr>
          </w:p>
        </w:tc>
        <w:tc>
          <w:tcPr>
            <w:tcW w:w="4249" w:type="dxa"/>
            <w:gridSpan w:val="2"/>
            <w:shd w:val="clear" w:color="auto" w:fill="FFF2CC" w:themeFill="accent4" w:themeFillTint="33"/>
            <w:noWrap/>
            <w:vAlign w:val="center"/>
          </w:tcPr>
          <w:p w14:paraId="69CAACF2" w14:textId="5B69AFCC" w:rsidR="00432B18" w:rsidRPr="007C2CF5" w:rsidRDefault="00432B18">
            <w:pPr>
              <w:pStyle w:val="Prrafodelista"/>
              <w:numPr>
                <w:ilvl w:val="0"/>
                <w:numId w:val="1"/>
              </w:numPr>
              <w:spacing w:after="0" w:line="240" w:lineRule="auto"/>
              <w:ind w:left="232" w:hanging="232"/>
              <w:jc w:val="both"/>
              <w:rPr>
                <w:rFonts w:ascii="Garamond" w:hAnsi="Garamond"/>
              </w:rPr>
            </w:pPr>
            <w:r>
              <w:rPr>
                <w:rFonts w:ascii="Garamond" w:hAnsi="Garamond"/>
              </w:rPr>
              <w:t xml:space="preserve">Los cargos específicos y comunes, definidos en la estructura organizacional están cubiertos. </w:t>
            </w:r>
          </w:p>
        </w:tc>
        <w:tc>
          <w:tcPr>
            <w:tcW w:w="948" w:type="dxa"/>
            <w:gridSpan w:val="2"/>
            <w:shd w:val="clear" w:color="auto" w:fill="FFF2CC" w:themeFill="accent4" w:themeFillTint="33"/>
            <w:vAlign w:val="center"/>
          </w:tcPr>
          <w:p w14:paraId="43A7F54D" w14:textId="751B6D1C"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8" w:type="dxa"/>
            <w:shd w:val="clear" w:color="auto" w:fill="FFF2CC" w:themeFill="accent4" w:themeFillTint="33"/>
            <w:vAlign w:val="center"/>
          </w:tcPr>
          <w:p w14:paraId="00D3F459" w14:textId="7F4AD6B2"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c>
          <w:tcPr>
            <w:tcW w:w="949" w:type="dxa"/>
            <w:shd w:val="clear" w:color="auto" w:fill="FFF2CC" w:themeFill="accent4" w:themeFillTint="33"/>
            <w:vAlign w:val="center"/>
          </w:tcPr>
          <w:p w14:paraId="3969AA54" w14:textId="1BBEBC4F" w:rsidR="00432B18" w:rsidRPr="00432B18" w:rsidRDefault="00432B18" w:rsidP="00432B18">
            <w:pPr>
              <w:spacing w:after="0" w:line="240" w:lineRule="auto"/>
              <w:contextualSpacing/>
              <w:jc w:val="center"/>
              <w:rPr>
                <w:rFonts w:ascii="Garamond" w:eastAsia="Times New Roman" w:hAnsi="Garamond" w:cs="Calibri"/>
                <w:b/>
                <w:bCs/>
                <w:color w:val="000000"/>
                <w:lang w:eastAsia="es-PY"/>
              </w:rPr>
            </w:pPr>
          </w:p>
        </w:tc>
      </w:tr>
      <w:tr w:rsidR="00C737E3" w:rsidRPr="00DA27CC" w14:paraId="284E869B" w14:textId="77777777" w:rsidTr="00EF59B9">
        <w:trPr>
          <w:trHeight w:val="440"/>
        </w:trPr>
        <w:tc>
          <w:tcPr>
            <w:tcW w:w="6369" w:type="dxa"/>
            <w:gridSpan w:val="4"/>
            <w:vAlign w:val="center"/>
          </w:tcPr>
          <w:p w14:paraId="2D9674AE" w14:textId="4E227233" w:rsidR="00C737E3" w:rsidRPr="00DA27CC" w:rsidRDefault="00C737E3" w:rsidP="00C737E3">
            <w:pPr>
              <w:spacing w:after="0" w:line="240" w:lineRule="auto"/>
              <w:ind w:left="355"/>
              <w:contextualSpacing/>
              <w:jc w:val="center"/>
              <w:rPr>
                <w:rFonts w:ascii="Garamond" w:eastAsia="Times New Roman" w:hAnsi="Garamond" w:cs="Calibri"/>
                <w:color w:val="000000"/>
                <w:lang w:eastAsia="es-PY"/>
              </w:rPr>
            </w:pPr>
            <w:r w:rsidRPr="00BD5F2D">
              <w:rPr>
                <w:rFonts w:ascii="Garamond" w:hAnsi="Garamond"/>
                <w:b/>
                <w:bCs/>
                <w:sz w:val="24"/>
                <w:szCs w:val="24"/>
              </w:rPr>
              <w:t>Nivel de Cumplimiento del Criterio</w:t>
            </w:r>
          </w:p>
        </w:tc>
        <w:tc>
          <w:tcPr>
            <w:tcW w:w="2845" w:type="dxa"/>
            <w:gridSpan w:val="4"/>
            <w:vAlign w:val="center"/>
          </w:tcPr>
          <w:p w14:paraId="000704C4" w14:textId="0345E679" w:rsidR="00C737E3" w:rsidRPr="00BD5F2D" w:rsidRDefault="00C737E3" w:rsidP="00C737E3">
            <w:pPr>
              <w:spacing w:after="0" w:line="240" w:lineRule="auto"/>
              <w:ind w:left="355"/>
              <w:contextualSpacing/>
              <w:jc w:val="center"/>
              <w:rPr>
                <w:rFonts w:ascii="Garamond" w:eastAsia="Times New Roman" w:hAnsi="Garamond" w:cs="Calibri"/>
                <w:color w:val="000000"/>
                <w:lang w:eastAsia="es-PY"/>
              </w:rPr>
            </w:pPr>
          </w:p>
        </w:tc>
      </w:tr>
      <w:tr w:rsidR="00C737E3" w:rsidRPr="00DA27CC" w14:paraId="42104BB4" w14:textId="77777777" w:rsidTr="00EF59B9">
        <w:trPr>
          <w:trHeight w:val="444"/>
        </w:trPr>
        <w:tc>
          <w:tcPr>
            <w:tcW w:w="6369" w:type="dxa"/>
            <w:gridSpan w:val="4"/>
            <w:shd w:val="clear" w:color="auto" w:fill="A8D08D" w:themeFill="accent6" w:themeFillTint="99"/>
            <w:vAlign w:val="center"/>
          </w:tcPr>
          <w:p w14:paraId="2130649D" w14:textId="5F9D32B8" w:rsidR="00C737E3" w:rsidRPr="00DA27CC" w:rsidRDefault="00C737E3" w:rsidP="003F311A">
            <w:pPr>
              <w:spacing w:after="0" w:line="240" w:lineRule="auto"/>
              <w:ind w:left="79"/>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5890B22D" w14:textId="2CAF9B2F" w:rsidR="00C737E3" w:rsidRPr="00DA27CC" w:rsidRDefault="00C737E3" w:rsidP="003F311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Medios de Verificación</w:t>
            </w:r>
          </w:p>
        </w:tc>
      </w:tr>
      <w:tr w:rsidR="00574614" w:rsidRPr="00DA27CC" w14:paraId="0E5FAC90" w14:textId="77777777" w:rsidTr="00EF59B9">
        <w:trPr>
          <w:trHeight w:val="7140"/>
        </w:trPr>
        <w:tc>
          <w:tcPr>
            <w:tcW w:w="6369" w:type="dxa"/>
            <w:gridSpan w:val="4"/>
          </w:tcPr>
          <w:p w14:paraId="4F12C771" w14:textId="77777777" w:rsidR="00574614" w:rsidRDefault="00574614" w:rsidP="00574614">
            <w:pPr>
              <w:pStyle w:val="NormalWeb"/>
              <w:spacing w:after="0"/>
              <w:jc w:val="both"/>
            </w:pPr>
            <w:r>
              <w:rPr>
                <w:rFonts w:ascii="Garamond" w:hAnsi="Garamond"/>
                <w:color w:val="A6A6A6"/>
                <w:sz w:val="20"/>
                <w:szCs w:val="20"/>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1E7A11F2" w14:textId="77777777" w:rsidR="00574614" w:rsidRDefault="00574614" w:rsidP="00574614">
            <w:pPr>
              <w:pStyle w:val="NormalWeb"/>
              <w:spacing w:after="0"/>
              <w:jc w:val="both"/>
            </w:pPr>
            <w:r>
              <w:rPr>
                <w:rFonts w:ascii="Garamond" w:hAnsi="Garamond"/>
                <w:color w:val="A6A6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49FD04A" w14:textId="25FAD1C5" w:rsidR="00574614" w:rsidRPr="000445C8" w:rsidRDefault="00574614" w:rsidP="00574614">
            <w:pPr>
              <w:jc w:val="both"/>
              <w:rPr>
                <w:rFonts w:ascii="Garamond" w:hAnsi="Garamond" w:cs="Arial"/>
                <w:sz w:val="20"/>
                <w:szCs w:val="20"/>
              </w:rPr>
            </w:pPr>
            <w:r>
              <w:br/>
            </w:r>
            <w:r>
              <w:br/>
            </w:r>
            <w:r>
              <w:br/>
            </w:r>
            <w:r>
              <w:br/>
            </w:r>
            <w:r>
              <w:br/>
            </w:r>
            <w:r>
              <w:br/>
            </w:r>
            <w:r>
              <w:br/>
            </w:r>
            <w:r>
              <w:br/>
            </w:r>
            <w:r>
              <w:br/>
            </w:r>
            <w:r>
              <w:br/>
            </w:r>
            <w:r>
              <w:br/>
            </w:r>
            <w:r>
              <w:br/>
            </w:r>
            <w:r>
              <w:br/>
            </w:r>
            <w:r>
              <w:br/>
            </w:r>
            <w:r>
              <w:br/>
            </w:r>
          </w:p>
        </w:tc>
        <w:tc>
          <w:tcPr>
            <w:tcW w:w="2845" w:type="dxa"/>
            <w:gridSpan w:val="4"/>
          </w:tcPr>
          <w:p w14:paraId="7C52BDBB" w14:textId="77777777" w:rsidR="00574614" w:rsidRDefault="00574614" w:rsidP="00574614">
            <w:pPr>
              <w:pStyle w:val="NormalWeb"/>
              <w:spacing w:after="0"/>
            </w:pPr>
            <w:r>
              <w:rPr>
                <w:rFonts w:ascii="Garamond" w:hAnsi="Garamond"/>
                <w:color w:val="A6A6A6"/>
                <w:sz w:val="20"/>
                <w:szCs w:val="20"/>
              </w:rPr>
              <w:t>Enumerar los Medios de Verificación, ejemplo:</w:t>
            </w:r>
          </w:p>
          <w:p w14:paraId="0D4599C9" w14:textId="77777777" w:rsidR="00574614" w:rsidRDefault="00574614" w:rsidP="00574614"/>
          <w:p w14:paraId="42296865" w14:textId="77777777" w:rsidR="00574614" w:rsidRDefault="00574614" w:rsidP="00574614">
            <w:pPr>
              <w:pStyle w:val="NormalWeb"/>
              <w:spacing w:after="0"/>
            </w:pPr>
            <w:r>
              <w:rPr>
                <w:rFonts w:ascii="Garamond" w:hAnsi="Garamond"/>
                <w:color w:val="A6A6A6"/>
                <w:sz w:val="20"/>
                <w:szCs w:val="20"/>
              </w:rPr>
              <w:t>Anexo 1. Estatuto</w:t>
            </w:r>
          </w:p>
          <w:p w14:paraId="4996C342" w14:textId="77777777" w:rsidR="00574614" w:rsidRDefault="00574614" w:rsidP="00574614">
            <w:pPr>
              <w:pStyle w:val="NormalWeb"/>
              <w:spacing w:after="0"/>
            </w:pPr>
            <w:r>
              <w:rPr>
                <w:rFonts w:ascii="Garamond" w:hAnsi="Garamond"/>
                <w:color w:val="A6A6A6"/>
                <w:sz w:val="20"/>
                <w:szCs w:val="20"/>
              </w:rPr>
              <w:t>Anexo 2. Manual de Funciones</w:t>
            </w:r>
          </w:p>
          <w:p w14:paraId="42067FBF" w14:textId="2074FE2A" w:rsidR="00574614" w:rsidRPr="000445C8" w:rsidRDefault="00574614" w:rsidP="00574614">
            <w:pPr>
              <w:spacing w:after="0" w:line="240" w:lineRule="auto"/>
              <w:contextualSpacing/>
              <w:jc w:val="both"/>
              <w:rPr>
                <w:rFonts w:ascii="Garamond" w:eastAsia="Times New Roman" w:hAnsi="Garamond" w:cs="Arial"/>
                <w:b/>
                <w:sz w:val="20"/>
                <w:szCs w:val="20"/>
              </w:rPr>
            </w:pPr>
          </w:p>
        </w:tc>
      </w:tr>
      <w:tr w:rsidR="00432B18" w:rsidRPr="00DA27CC" w14:paraId="76AEBE3A" w14:textId="2CB54C62" w:rsidTr="00EF59B9">
        <w:trPr>
          <w:trHeight w:val="283"/>
        </w:trPr>
        <w:tc>
          <w:tcPr>
            <w:tcW w:w="2120" w:type="dxa"/>
            <w:gridSpan w:val="2"/>
            <w:vMerge w:val="restart"/>
            <w:shd w:val="clear" w:color="auto" w:fill="A8D08D" w:themeFill="accent6" w:themeFillTint="99"/>
            <w:vAlign w:val="center"/>
          </w:tcPr>
          <w:p w14:paraId="2ED168D0" w14:textId="4D3F7E52" w:rsidR="00432B18" w:rsidRPr="00DA27CC" w:rsidRDefault="00432B18" w:rsidP="001B48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249" w:type="dxa"/>
            <w:gridSpan w:val="2"/>
            <w:vMerge w:val="restart"/>
            <w:shd w:val="clear" w:color="auto" w:fill="A8D08D" w:themeFill="accent6" w:themeFillTint="99"/>
            <w:vAlign w:val="center"/>
          </w:tcPr>
          <w:p w14:paraId="32AECB01" w14:textId="77777777" w:rsidR="00432B18" w:rsidRPr="00DA27CC" w:rsidRDefault="00432B18" w:rsidP="001B48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42401AA7" w14:textId="6C173244" w:rsidR="00432B18" w:rsidRPr="00DA27CC" w:rsidRDefault="00432B18" w:rsidP="00817E7D">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432B18" w:rsidRPr="00DA27CC" w14:paraId="1F1036B6" w14:textId="3708BBFC" w:rsidTr="00BC1E91">
        <w:trPr>
          <w:trHeight w:val="132"/>
        </w:trPr>
        <w:tc>
          <w:tcPr>
            <w:tcW w:w="2120" w:type="dxa"/>
            <w:gridSpan w:val="2"/>
            <w:vMerge/>
            <w:vAlign w:val="center"/>
          </w:tcPr>
          <w:p w14:paraId="58FACA95" w14:textId="77777777" w:rsidR="00432B18" w:rsidRPr="00DA27CC" w:rsidRDefault="00432B18" w:rsidP="00432B18">
            <w:pPr>
              <w:spacing w:after="0" w:line="240" w:lineRule="auto"/>
              <w:jc w:val="center"/>
              <w:rPr>
                <w:rFonts w:ascii="Garamond" w:eastAsia="Times New Roman" w:hAnsi="Garamond" w:cs="Calibri"/>
                <w:b/>
                <w:color w:val="000000"/>
                <w:lang w:eastAsia="es-PY"/>
              </w:rPr>
            </w:pPr>
          </w:p>
        </w:tc>
        <w:tc>
          <w:tcPr>
            <w:tcW w:w="4249" w:type="dxa"/>
            <w:gridSpan w:val="2"/>
            <w:vMerge/>
            <w:vAlign w:val="center"/>
          </w:tcPr>
          <w:p w14:paraId="283A997C" w14:textId="77777777" w:rsidR="00432B18" w:rsidRPr="00515619" w:rsidRDefault="00432B18" w:rsidP="00432B18">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6B1EFE57" w14:textId="133DDC38" w:rsidR="00432B18" w:rsidRPr="00DA27CC" w:rsidRDefault="00432B18"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0AAE9DC2" w14:textId="473604A5" w:rsidR="00432B18" w:rsidRPr="00DA27CC" w:rsidRDefault="00432B18"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65208F62" w14:textId="7E5CFF89" w:rsidR="00432B18" w:rsidRPr="00DA27CC" w:rsidRDefault="00432B18"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432B18" w:rsidRPr="00DA27CC" w14:paraId="4C87CE3F" w14:textId="5A369C1B" w:rsidTr="00BE3091">
        <w:trPr>
          <w:trHeight w:val="426"/>
        </w:trPr>
        <w:tc>
          <w:tcPr>
            <w:tcW w:w="2120" w:type="dxa"/>
            <w:gridSpan w:val="2"/>
            <w:vMerge w:val="restart"/>
            <w:shd w:val="clear" w:color="auto" w:fill="FFF2CC" w:themeFill="accent4" w:themeFillTint="33"/>
            <w:vAlign w:val="center"/>
          </w:tcPr>
          <w:p w14:paraId="390605B1" w14:textId="224E2898" w:rsidR="00432B18" w:rsidRDefault="00432B18" w:rsidP="00432B18">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 xml:space="preserve">Eficacia en la aplicación de las </w:t>
            </w:r>
            <w:r w:rsidR="00186C8D">
              <w:rPr>
                <w:rFonts w:ascii="Garamond" w:eastAsia="Times New Roman" w:hAnsi="Garamond" w:cs="Calibri"/>
                <w:b/>
                <w:color w:val="000000"/>
                <w:lang w:eastAsia="es-PY"/>
              </w:rPr>
              <w:t>n</w:t>
            </w:r>
            <w:r>
              <w:rPr>
                <w:rFonts w:ascii="Garamond" w:eastAsia="Times New Roman" w:hAnsi="Garamond" w:cs="Calibri"/>
                <w:b/>
                <w:color w:val="000000"/>
                <w:lang w:eastAsia="es-PY"/>
              </w:rPr>
              <w:t xml:space="preserve">ormativas y </w:t>
            </w:r>
            <w:r w:rsidR="00186C8D">
              <w:rPr>
                <w:rFonts w:ascii="Garamond" w:eastAsia="Times New Roman" w:hAnsi="Garamond" w:cs="Calibri"/>
                <w:b/>
                <w:color w:val="000000"/>
                <w:lang w:eastAsia="es-PY"/>
              </w:rPr>
              <w:t>r</w:t>
            </w:r>
            <w:r>
              <w:rPr>
                <w:rFonts w:ascii="Garamond" w:eastAsia="Times New Roman" w:hAnsi="Garamond" w:cs="Calibri"/>
                <w:b/>
                <w:color w:val="000000"/>
                <w:lang w:eastAsia="es-PY"/>
              </w:rPr>
              <w:t xml:space="preserve">eglamentaciones que rigen las carreras </w:t>
            </w:r>
          </w:p>
          <w:p w14:paraId="371524C7" w14:textId="0539762F"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C1.C2)</w:t>
            </w:r>
          </w:p>
          <w:p w14:paraId="2579679D" w14:textId="77777777" w:rsidR="008F2A9B" w:rsidRPr="00F64C29" w:rsidRDefault="008F2A9B" w:rsidP="008F2A9B">
            <w:pPr>
              <w:spacing w:after="0" w:line="240" w:lineRule="auto"/>
              <w:jc w:val="center"/>
              <w:rPr>
                <w:rFonts w:ascii="Garamond" w:eastAsia="Times New Roman" w:hAnsi="Garamond" w:cs="Calibri"/>
                <w:b/>
                <w:color w:val="EE0000"/>
                <w:lang w:eastAsia="es-PY"/>
              </w:rPr>
            </w:pPr>
            <w:r w:rsidRPr="00F64C29">
              <w:rPr>
                <w:rFonts w:ascii="Garamond" w:eastAsia="Times New Roman" w:hAnsi="Garamond" w:cs="Calibri"/>
                <w:b/>
                <w:color w:val="EE0000"/>
                <w:lang w:eastAsia="es-PY"/>
              </w:rPr>
              <w:t>(Sustantivo)</w:t>
            </w:r>
          </w:p>
          <w:p w14:paraId="1A6AB033" w14:textId="783C4297" w:rsidR="00C3068F" w:rsidRPr="00DA27CC" w:rsidRDefault="00C3068F" w:rsidP="00432B18">
            <w:pPr>
              <w:spacing w:after="0" w:line="240" w:lineRule="auto"/>
              <w:jc w:val="center"/>
              <w:rPr>
                <w:rFonts w:ascii="Garamond" w:eastAsia="Times New Roman" w:hAnsi="Garamond" w:cs="Calibri"/>
                <w:b/>
                <w:color w:val="000000"/>
                <w:lang w:eastAsia="es-PY"/>
              </w:rPr>
            </w:pPr>
          </w:p>
        </w:tc>
        <w:tc>
          <w:tcPr>
            <w:tcW w:w="4249" w:type="dxa"/>
            <w:gridSpan w:val="2"/>
            <w:shd w:val="clear" w:color="auto" w:fill="FFF2CC" w:themeFill="accent4" w:themeFillTint="33"/>
            <w:vAlign w:val="center"/>
          </w:tcPr>
          <w:p w14:paraId="09F664DB" w14:textId="544C1DFF" w:rsidR="00432B18" w:rsidRPr="00432B18" w:rsidRDefault="00432B18">
            <w:pPr>
              <w:pStyle w:val="Prrafodelista"/>
              <w:numPr>
                <w:ilvl w:val="0"/>
                <w:numId w:val="2"/>
              </w:numPr>
              <w:spacing w:after="0" w:line="240" w:lineRule="auto"/>
              <w:ind w:left="354" w:hanging="284"/>
              <w:jc w:val="both"/>
              <w:rPr>
                <w:rFonts w:ascii="Garamond" w:hAnsi="Garamond"/>
                <w:bCs/>
              </w:rPr>
            </w:pPr>
            <w:r w:rsidRPr="00432B18">
              <w:rPr>
                <w:rFonts w:ascii="Garamond" w:eastAsia="Times New Roman" w:hAnsi="Garamond" w:cs="Calibri"/>
                <w:bCs/>
                <w:color w:val="000000"/>
                <w:lang w:eastAsia="es-PY"/>
              </w:rPr>
              <w:t>Las normativas y reglamentaciones que rigen las carreras del clúster están formalizadas y se difunden por medios accesibles.</w:t>
            </w:r>
          </w:p>
        </w:tc>
        <w:tc>
          <w:tcPr>
            <w:tcW w:w="948" w:type="dxa"/>
            <w:gridSpan w:val="2"/>
            <w:shd w:val="clear" w:color="auto" w:fill="FFF2CC" w:themeFill="accent4" w:themeFillTint="33"/>
            <w:vAlign w:val="center"/>
          </w:tcPr>
          <w:p w14:paraId="5289CF57" w14:textId="2C768AE1"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8" w:type="dxa"/>
            <w:shd w:val="clear" w:color="auto" w:fill="FFF2CC" w:themeFill="accent4" w:themeFillTint="33"/>
            <w:vAlign w:val="center"/>
          </w:tcPr>
          <w:p w14:paraId="07931669" w14:textId="1A9434D9"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9" w:type="dxa"/>
            <w:shd w:val="clear" w:color="auto" w:fill="FFF2CC" w:themeFill="accent4" w:themeFillTint="33"/>
            <w:vAlign w:val="center"/>
          </w:tcPr>
          <w:p w14:paraId="7C0FA08E" w14:textId="596871C7"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r>
      <w:tr w:rsidR="00432B18" w:rsidRPr="00DA27CC" w14:paraId="69E16393" w14:textId="1AD5626B" w:rsidTr="00BE3091">
        <w:trPr>
          <w:trHeight w:val="738"/>
        </w:trPr>
        <w:tc>
          <w:tcPr>
            <w:tcW w:w="2120" w:type="dxa"/>
            <w:gridSpan w:val="2"/>
            <w:vMerge/>
            <w:shd w:val="clear" w:color="auto" w:fill="FFF2CC" w:themeFill="accent4" w:themeFillTint="33"/>
            <w:vAlign w:val="center"/>
          </w:tcPr>
          <w:p w14:paraId="11001291" w14:textId="77777777" w:rsidR="00432B18" w:rsidRPr="00DA27CC" w:rsidRDefault="00432B18" w:rsidP="00432B18">
            <w:pPr>
              <w:spacing w:after="0" w:line="240" w:lineRule="auto"/>
              <w:jc w:val="center"/>
              <w:rPr>
                <w:rFonts w:ascii="Garamond" w:eastAsia="Times New Roman" w:hAnsi="Garamond" w:cs="Calibri"/>
                <w:b/>
                <w:color w:val="000000"/>
                <w:lang w:eastAsia="es-PY"/>
              </w:rPr>
            </w:pPr>
          </w:p>
        </w:tc>
        <w:tc>
          <w:tcPr>
            <w:tcW w:w="4249" w:type="dxa"/>
            <w:gridSpan w:val="2"/>
            <w:shd w:val="clear" w:color="auto" w:fill="FFF2CC" w:themeFill="accent4" w:themeFillTint="33"/>
            <w:vAlign w:val="center"/>
          </w:tcPr>
          <w:p w14:paraId="4AD509AF" w14:textId="36B86241" w:rsidR="00432B18" w:rsidRPr="00432B18" w:rsidRDefault="00432B18">
            <w:pPr>
              <w:pStyle w:val="Prrafodelista"/>
              <w:numPr>
                <w:ilvl w:val="0"/>
                <w:numId w:val="2"/>
              </w:numPr>
              <w:spacing w:after="0" w:line="240" w:lineRule="auto"/>
              <w:ind w:left="354" w:hanging="284"/>
              <w:jc w:val="both"/>
              <w:rPr>
                <w:rFonts w:ascii="Garamond" w:eastAsia="Times New Roman" w:hAnsi="Garamond" w:cs="Calibri"/>
                <w:bCs/>
                <w:color w:val="000000"/>
                <w:lang w:eastAsia="es-PY"/>
              </w:rPr>
            </w:pPr>
            <w:r w:rsidRPr="00432B18">
              <w:rPr>
                <w:rFonts w:ascii="Garamond" w:eastAsia="Times New Roman" w:hAnsi="Garamond" w:cs="Calibri"/>
                <w:bCs/>
                <w:color w:val="000000"/>
                <w:lang w:eastAsia="es-PY"/>
              </w:rPr>
              <w:t>Las normativas y reglamentaciones</w:t>
            </w:r>
            <w:r w:rsidR="00915BAB">
              <w:rPr>
                <w:rFonts w:ascii="Garamond" w:eastAsia="Times New Roman" w:hAnsi="Garamond" w:cs="Calibri"/>
                <w:bCs/>
                <w:color w:val="000000"/>
                <w:lang w:eastAsia="es-PY"/>
              </w:rPr>
              <w:t xml:space="preserve"> son conocidas y se aplican sistemáticamente.</w:t>
            </w:r>
            <w:r>
              <w:rPr>
                <w:rFonts w:ascii="Garamond" w:eastAsia="Times New Roman" w:hAnsi="Garamond" w:cs="Calibri"/>
                <w:bCs/>
                <w:color w:val="000000"/>
                <w:lang w:eastAsia="es-PY"/>
              </w:rPr>
              <w:t xml:space="preserve"> </w:t>
            </w:r>
          </w:p>
        </w:tc>
        <w:tc>
          <w:tcPr>
            <w:tcW w:w="948" w:type="dxa"/>
            <w:gridSpan w:val="2"/>
            <w:shd w:val="clear" w:color="auto" w:fill="FFF2CC" w:themeFill="accent4" w:themeFillTint="33"/>
            <w:vAlign w:val="center"/>
          </w:tcPr>
          <w:p w14:paraId="49EA31D1" w14:textId="56892A6A"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8" w:type="dxa"/>
            <w:shd w:val="clear" w:color="auto" w:fill="FFF2CC" w:themeFill="accent4" w:themeFillTint="33"/>
            <w:vAlign w:val="center"/>
          </w:tcPr>
          <w:p w14:paraId="62A1CF5A" w14:textId="18E9A5C5"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9" w:type="dxa"/>
            <w:shd w:val="clear" w:color="auto" w:fill="FFF2CC" w:themeFill="accent4" w:themeFillTint="33"/>
            <w:vAlign w:val="center"/>
          </w:tcPr>
          <w:p w14:paraId="072D5CDF" w14:textId="4B550D3C"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r>
      <w:tr w:rsidR="00432B18" w:rsidRPr="00DA27CC" w14:paraId="376F73E2" w14:textId="13CBD37F" w:rsidTr="00BE3091">
        <w:trPr>
          <w:trHeight w:val="705"/>
        </w:trPr>
        <w:tc>
          <w:tcPr>
            <w:tcW w:w="2120" w:type="dxa"/>
            <w:gridSpan w:val="2"/>
            <w:vMerge/>
            <w:shd w:val="clear" w:color="auto" w:fill="FFF2CC" w:themeFill="accent4" w:themeFillTint="33"/>
            <w:vAlign w:val="center"/>
          </w:tcPr>
          <w:p w14:paraId="06B5F8EA" w14:textId="77777777" w:rsidR="00432B18" w:rsidRPr="00DA27CC" w:rsidRDefault="00432B18" w:rsidP="00432B18">
            <w:pPr>
              <w:spacing w:after="0" w:line="240" w:lineRule="auto"/>
              <w:jc w:val="center"/>
              <w:rPr>
                <w:rFonts w:ascii="Garamond" w:eastAsia="Times New Roman" w:hAnsi="Garamond" w:cs="Calibri"/>
                <w:b/>
                <w:color w:val="000000"/>
                <w:lang w:eastAsia="es-PY"/>
              </w:rPr>
            </w:pPr>
          </w:p>
        </w:tc>
        <w:tc>
          <w:tcPr>
            <w:tcW w:w="4249" w:type="dxa"/>
            <w:gridSpan w:val="2"/>
            <w:shd w:val="clear" w:color="auto" w:fill="FFF2CC" w:themeFill="accent4" w:themeFillTint="33"/>
            <w:vAlign w:val="center"/>
          </w:tcPr>
          <w:p w14:paraId="0E1ADBD0" w14:textId="2F35FC0C" w:rsidR="00432B18" w:rsidRPr="00432B18" w:rsidRDefault="00432B18">
            <w:pPr>
              <w:pStyle w:val="Prrafodelista"/>
              <w:numPr>
                <w:ilvl w:val="0"/>
                <w:numId w:val="2"/>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El marco normativo</w:t>
            </w:r>
            <w:r w:rsidR="00915BAB">
              <w:rPr>
                <w:rFonts w:ascii="Garamond" w:eastAsia="Times New Roman" w:hAnsi="Garamond" w:cs="Calibri"/>
                <w:bCs/>
                <w:color w:val="000000"/>
                <w:lang w:eastAsia="es-PY"/>
              </w:rPr>
              <w:t xml:space="preserve"> </w:t>
            </w:r>
            <w:r w:rsidR="001D1D49">
              <w:rPr>
                <w:rFonts w:ascii="Garamond" w:eastAsia="Times New Roman" w:hAnsi="Garamond" w:cs="Calibri"/>
                <w:bCs/>
                <w:color w:val="000000"/>
                <w:lang w:eastAsia="es-PY"/>
              </w:rPr>
              <w:t>contempla aspectos relacionados a la inclusión, bioseguridad, gestión y reducción de riesgos, desempeño ét</w:t>
            </w:r>
            <w:r w:rsidR="00186C8D">
              <w:rPr>
                <w:rFonts w:ascii="Garamond" w:eastAsia="Times New Roman" w:hAnsi="Garamond" w:cs="Calibri"/>
                <w:bCs/>
                <w:color w:val="000000"/>
                <w:lang w:eastAsia="es-PY"/>
              </w:rPr>
              <w:t>ico de sus miembros y el respet</w:t>
            </w:r>
            <w:r w:rsidR="001D1D49">
              <w:rPr>
                <w:rFonts w:ascii="Garamond" w:eastAsia="Times New Roman" w:hAnsi="Garamond" w:cs="Calibri"/>
                <w:bCs/>
                <w:color w:val="000000"/>
                <w:lang w:eastAsia="es-PY"/>
              </w:rPr>
              <w:t xml:space="preserve">o a la propiedad intelectual. </w:t>
            </w:r>
          </w:p>
        </w:tc>
        <w:tc>
          <w:tcPr>
            <w:tcW w:w="948" w:type="dxa"/>
            <w:gridSpan w:val="2"/>
            <w:shd w:val="clear" w:color="auto" w:fill="FFF2CC" w:themeFill="accent4" w:themeFillTint="33"/>
            <w:vAlign w:val="center"/>
          </w:tcPr>
          <w:p w14:paraId="068B6A0B" w14:textId="3F51A6AA"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8" w:type="dxa"/>
            <w:shd w:val="clear" w:color="auto" w:fill="FFF2CC" w:themeFill="accent4" w:themeFillTint="33"/>
            <w:vAlign w:val="center"/>
          </w:tcPr>
          <w:p w14:paraId="0B555FF9" w14:textId="7835B445"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9" w:type="dxa"/>
            <w:shd w:val="clear" w:color="auto" w:fill="FFF2CC" w:themeFill="accent4" w:themeFillTint="33"/>
            <w:vAlign w:val="center"/>
          </w:tcPr>
          <w:p w14:paraId="0D7D6FE1" w14:textId="1807A445"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r>
      <w:tr w:rsidR="00432B18" w:rsidRPr="00DA27CC" w14:paraId="24D0A19D" w14:textId="295C137C" w:rsidTr="00BE3091">
        <w:trPr>
          <w:trHeight w:val="711"/>
        </w:trPr>
        <w:tc>
          <w:tcPr>
            <w:tcW w:w="2120" w:type="dxa"/>
            <w:gridSpan w:val="2"/>
            <w:vMerge/>
            <w:shd w:val="clear" w:color="auto" w:fill="FFF2CC" w:themeFill="accent4" w:themeFillTint="33"/>
            <w:vAlign w:val="center"/>
          </w:tcPr>
          <w:p w14:paraId="49BD7D38" w14:textId="77777777" w:rsidR="00432B18" w:rsidRPr="00DA27CC" w:rsidRDefault="00432B18" w:rsidP="00432B18">
            <w:pPr>
              <w:spacing w:after="0" w:line="240" w:lineRule="auto"/>
              <w:jc w:val="center"/>
              <w:rPr>
                <w:rFonts w:ascii="Garamond" w:eastAsia="Times New Roman" w:hAnsi="Garamond" w:cs="Calibri"/>
                <w:b/>
                <w:color w:val="000000"/>
                <w:lang w:eastAsia="es-PY"/>
              </w:rPr>
            </w:pPr>
          </w:p>
        </w:tc>
        <w:tc>
          <w:tcPr>
            <w:tcW w:w="4249" w:type="dxa"/>
            <w:gridSpan w:val="2"/>
            <w:shd w:val="clear" w:color="auto" w:fill="FFF2CC" w:themeFill="accent4" w:themeFillTint="33"/>
            <w:vAlign w:val="center"/>
          </w:tcPr>
          <w:p w14:paraId="05799833" w14:textId="7D50CD66" w:rsidR="00432B18" w:rsidRPr="00432B18" w:rsidRDefault="001D1D49">
            <w:pPr>
              <w:pStyle w:val="Prrafodelista"/>
              <w:numPr>
                <w:ilvl w:val="0"/>
                <w:numId w:val="2"/>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Se cuenta con normativas claras </w:t>
            </w:r>
            <w:r w:rsidR="00915BAB">
              <w:rPr>
                <w:rFonts w:ascii="Garamond" w:eastAsia="Times New Roman" w:hAnsi="Garamond" w:cs="Calibri"/>
                <w:bCs/>
                <w:color w:val="000000"/>
                <w:lang w:eastAsia="es-PY"/>
              </w:rPr>
              <w:t>para</w:t>
            </w:r>
            <w:r>
              <w:rPr>
                <w:rFonts w:ascii="Garamond" w:eastAsia="Times New Roman" w:hAnsi="Garamond" w:cs="Calibri"/>
                <w:bCs/>
                <w:color w:val="000000"/>
                <w:lang w:eastAsia="es-PY"/>
              </w:rPr>
              <w:t xml:space="preserve"> la homologación</w:t>
            </w:r>
            <w:r w:rsidR="00915BAB">
              <w:rPr>
                <w:rFonts w:ascii="Garamond" w:eastAsia="Times New Roman" w:hAnsi="Garamond" w:cs="Calibri"/>
                <w:bCs/>
                <w:color w:val="000000"/>
                <w:lang w:eastAsia="es-PY"/>
              </w:rPr>
              <w:t xml:space="preserve"> de</w:t>
            </w:r>
            <w:r w:rsidR="00186C8D">
              <w:rPr>
                <w:rFonts w:ascii="Garamond" w:eastAsia="Times New Roman" w:hAnsi="Garamond" w:cs="Calibri"/>
                <w:bCs/>
                <w:color w:val="000000"/>
                <w:lang w:eastAsia="es-PY"/>
              </w:rPr>
              <w:t xml:space="preserve"> asignatura</w:t>
            </w:r>
            <w:r w:rsidR="00915BAB">
              <w:rPr>
                <w:rFonts w:ascii="Garamond" w:eastAsia="Times New Roman" w:hAnsi="Garamond" w:cs="Calibri"/>
                <w:bCs/>
                <w:color w:val="000000"/>
                <w:lang w:eastAsia="es-PY"/>
              </w:rPr>
              <w:t xml:space="preserve"> y </w:t>
            </w:r>
            <w:r>
              <w:rPr>
                <w:rFonts w:ascii="Garamond" w:eastAsia="Times New Roman" w:hAnsi="Garamond" w:cs="Calibri"/>
                <w:bCs/>
                <w:color w:val="000000"/>
                <w:lang w:eastAsia="es-PY"/>
              </w:rPr>
              <w:t xml:space="preserve">la validación de </w:t>
            </w:r>
            <w:r w:rsidR="00915BAB">
              <w:rPr>
                <w:rFonts w:ascii="Garamond" w:eastAsia="Times New Roman" w:hAnsi="Garamond" w:cs="Calibri"/>
                <w:bCs/>
                <w:color w:val="000000"/>
                <w:lang w:eastAsia="es-PY"/>
              </w:rPr>
              <w:t xml:space="preserve">los </w:t>
            </w:r>
            <w:r>
              <w:rPr>
                <w:rFonts w:ascii="Garamond" w:eastAsia="Times New Roman" w:hAnsi="Garamond" w:cs="Calibri"/>
                <w:bCs/>
                <w:color w:val="000000"/>
                <w:lang w:eastAsia="es-PY"/>
              </w:rPr>
              <w:t>resultados de aprendizaje en</w:t>
            </w:r>
            <w:r w:rsidR="00915BAB">
              <w:rPr>
                <w:rFonts w:ascii="Garamond" w:eastAsia="Times New Roman" w:hAnsi="Garamond" w:cs="Calibri"/>
                <w:bCs/>
                <w:color w:val="000000"/>
                <w:lang w:eastAsia="es-PY"/>
              </w:rPr>
              <w:t xml:space="preserve"> el marco de</w:t>
            </w:r>
            <w:r>
              <w:rPr>
                <w:rFonts w:ascii="Garamond" w:eastAsia="Times New Roman" w:hAnsi="Garamond" w:cs="Calibri"/>
                <w:bCs/>
                <w:color w:val="000000"/>
                <w:lang w:eastAsia="es-PY"/>
              </w:rPr>
              <w:t xml:space="preserve"> </w:t>
            </w:r>
            <w:r w:rsidR="00915BAB">
              <w:rPr>
                <w:rFonts w:ascii="Garamond" w:eastAsia="Times New Roman" w:hAnsi="Garamond" w:cs="Calibri"/>
                <w:bCs/>
                <w:color w:val="000000"/>
                <w:lang w:eastAsia="es-PY"/>
              </w:rPr>
              <w:t>la</w:t>
            </w:r>
            <w:r>
              <w:rPr>
                <w:rFonts w:ascii="Garamond" w:eastAsia="Times New Roman" w:hAnsi="Garamond" w:cs="Calibri"/>
                <w:bCs/>
                <w:color w:val="000000"/>
                <w:lang w:eastAsia="es-PY"/>
              </w:rPr>
              <w:t xml:space="preserve"> movilidad estudiantil, </w:t>
            </w:r>
            <w:r w:rsidR="00915BAB">
              <w:rPr>
                <w:rFonts w:ascii="Garamond" w:eastAsia="Times New Roman" w:hAnsi="Garamond" w:cs="Calibri"/>
                <w:bCs/>
                <w:color w:val="000000"/>
                <w:lang w:eastAsia="es-PY"/>
              </w:rPr>
              <w:t>tanto nacional como internacional.</w:t>
            </w:r>
          </w:p>
        </w:tc>
        <w:tc>
          <w:tcPr>
            <w:tcW w:w="948" w:type="dxa"/>
            <w:gridSpan w:val="2"/>
            <w:shd w:val="clear" w:color="auto" w:fill="FFF2CC" w:themeFill="accent4" w:themeFillTint="33"/>
            <w:vAlign w:val="center"/>
          </w:tcPr>
          <w:p w14:paraId="3701659B" w14:textId="563C1B31"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8" w:type="dxa"/>
            <w:shd w:val="clear" w:color="auto" w:fill="FFF2CC" w:themeFill="accent4" w:themeFillTint="33"/>
            <w:vAlign w:val="center"/>
          </w:tcPr>
          <w:p w14:paraId="3B2CA4E9" w14:textId="1A0894AB"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c>
          <w:tcPr>
            <w:tcW w:w="949" w:type="dxa"/>
            <w:shd w:val="clear" w:color="auto" w:fill="FFF2CC" w:themeFill="accent4" w:themeFillTint="33"/>
            <w:vAlign w:val="center"/>
          </w:tcPr>
          <w:p w14:paraId="4C644E51" w14:textId="045DB580" w:rsidR="00432B18" w:rsidRPr="00DA27CC" w:rsidRDefault="00432B18" w:rsidP="00432B18">
            <w:pPr>
              <w:spacing w:after="0" w:line="240" w:lineRule="auto"/>
              <w:ind w:left="218"/>
              <w:contextualSpacing/>
              <w:rPr>
                <w:rFonts w:ascii="Garamond" w:eastAsia="Times New Roman" w:hAnsi="Garamond" w:cs="Calibri"/>
                <w:color w:val="000000"/>
                <w:lang w:eastAsia="es-PY"/>
              </w:rPr>
            </w:pPr>
          </w:p>
        </w:tc>
      </w:tr>
      <w:tr w:rsidR="001D1D49" w:rsidRPr="00FF779F" w14:paraId="42A17345" w14:textId="0E646081" w:rsidTr="00BE3091">
        <w:trPr>
          <w:trHeight w:val="655"/>
        </w:trPr>
        <w:tc>
          <w:tcPr>
            <w:tcW w:w="2120" w:type="dxa"/>
            <w:gridSpan w:val="2"/>
            <w:vMerge/>
            <w:shd w:val="clear" w:color="auto" w:fill="FFF2CC" w:themeFill="accent4" w:themeFillTint="33"/>
            <w:vAlign w:val="center"/>
          </w:tcPr>
          <w:p w14:paraId="72D4C9A4" w14:textId="77777777" w:rsidR="001D1D49" w:rsidRPr="00DA27CC" w:rsidRDefault="001D1D49" w:rsidP="001D1D49">
            <w:pPr>
              <w:spacing w:after="0" w:line="240" w:lineRule="auto"/>
              <w:jc w:val="center"/>
              <w:rPr>
                <w:rFonts w:ascii="Garamond" w:eastAsia="Times New Roman" w:hAnsi="Garamond" w:cs="Calibri"/>
                <w:color w:val="000000"/>
                <w:lang w:eastAsia="es-PY"/>
              </w:rPr>
            </w:pPr>
          </w:p>
        </w:tc>
        <w:tc>
          <w:tcPr>
            <w:tcW w:w="4249" w:type="dxa"/>
            <w:gridSpan w:val="2"/>
            <w:shd w:val="clear" w:color="auto" w:fill="FFF2CC" w:themeFill="accent4" w:themeFillTint="33"/>
            <w:vAlign w:val="center"/>
          </w:tcPr>
          <w:p w14:paraId="68488EF6" w14:textId="0CD3CBF3" w:rsidR="001D1D49" w:rsidRPr="00432B18" w:rsidRDefault="001D1D49">
            <w:pPr>
              <w:pStyle w:val="Prrafodelista"/>
              <w:numPr>
                <w:ilvl w:val="0"/>
                <w:numId w:val="2"/>
              </w:numPr>
              <w:spacing w:after="0" w:line="240" w:lineRule="auto"/>
              <w:ind w:left="354" w:hanging="284"/>
              <w:jc w:val="both"/>
              <w:rPr>
                <w:rFonts w:ascii="Garamond" w:eastAsia="Times New Roman" w:hAnsi="Garamond" w:cs="Calibri"/>
                <w:bCs/>
                <w:color w:val="000000"/>
                <w:lang w:eastAsia="es-PY"/>
              </w:rPr>
            </w:pPr>
            <w:r w:rsidRPr="00432B18">
              <w:rPr>
                <w:rFonts w:ascii="Garamond" w:eastAsia="Times New Roman" w:hAnsi="Garamond" w:cs="Calibri"/>
                <w:bCs/>
                <w:color w:val="000000"/>
                <w:lang w:eastAsia="es-PY"/>
              </w:rPr>
              <w:t>Las normativas y reglamentaciones</w:t>
            </w:r>
            <w:r>
              <w:rPr>
                <w:rFonts w:ascii="Garamond" w:eastAsia="Times New Roman" w:hAnsi="Garamond" w:cs="Calibri"/>
                <w:bCs/>
                <w:color w:val="000000"/>
                <w:lang w:eastAsia="es-PY"/>
              </w:rPr>
              <w:t xml:space="preserve"> se actualizan de acuerdo a las necesidades emergentes</w:t>
            </w:r>
            <w:r w:rsidR="00915BAB">
              <w:rPr>
                <w:rFonts w:ascii="Garamond" w:eastAsia="Times New Roman" w:hAnsi="Garamond" w:cs="Calibri"/>
                <w:bCs/>
                <w:color w:val="000000"/>
                <w:lang w:eastAsia="es-PY"/>
              </w:rPr>
              <w:t>.</w:t>
            </w:r>
          </w:p>
        </w:tc>
        <w:tc>
          <w:tcPr>
            <w:tcW w:w="948" w:type="dxa"/>
            <w:gridSpan w:val="2"/>
            <w:shd w:val="clear" w:color="auto" w:fill="FFF2CC" w:themeFill="accent4" w:themeFillTint="33"/>
            <w:vAlign w:val="center"/>
          </w:tcPr>
          <w:p w14:paraId="61B2D84C" w14:textId="60B5E9DD" w:rsidR="001D1D49" w:rsidRPr="00FF779F" w:rsidRDefault="001D1D49" w:rsidP="00FF779F">
            <w:pPr>
              <w:spacing w:after="0" w:line="240" w:lineRule="auto"/>
              <w:ind w:left="218"/>
              <w:contextualSpacing/>
              <w:rPr>
                <w:rFonts w:ascii="Garamond" w:eastAsia="Times New Roman" w:hAnsi="Garamond" w:cs="Calibri"/>
                <w:b/>
                <w:bCs/>
                <w:color w:val="000000"/>
                <w:sz w:val="36"/>
                <w:szCs w:val="36"/>
                <w:lang w:eastAsia="es-PY"/>
              </w:rPr>
            </w:pPr>
          </w:p>
        </w:tc>
        <w:tc>
          <w:tcPr>
            <w:tcW w:w="948" w:type="dxa"/>
            <w:shd w:val="clear" w:color="auto" w:fill="FFF2CC" w:themeFill="accent4" w:themeFillTint="33"/>
            <w:vAlign w:val="center"/>
          </w:tcPr>
          <w:p w14:paraId="586F44D0" w14:textId="25CDBC1A" w:rsidR="001D1D49" w:rsidRPr="00FF779F" w:rsidRDefault="001D1D49" w:rsidP="00FF779F">
            <w:pPr>
              <w:spacing w:after="0" w:line="240" w:lineRule="auto"/>
              <w:ind w:left="218"/>
              <w:contextualSpacing/>
              <w:rPr>
                <w:rFonts w:ascii="Garamond" w:eastAsia="Times New Roman" w:hAnsi="Garamond" w:cs="Calibri"/>
                <w:b/>
                <w:bCs/>
                <w:color w:val="000000"/>
                <w:sz w:val="36"/>
                <w:szCs w:val="36"/>
                <w:lang w:eastAsia="es-PY"/>
              </w:rPr>
            </w:pPr>
          </w:p>
        </w:tc>
        <w:tc>
          <w:tcPr>
            <w:tcW w:w="949" w:type="dxa"/>
            <w:shd w:val="clear" w:color="auto" w:fill="FFF2CC" w:themeFill="accent4" w:themeFillTint="33"/>
            <w:vAlign w:val="center"/>
          </w:tcPr>
          <w:p w14:paraId="3BD6E053" w14:textId="725E46C4" w:rsidR="001D1D49" w:rsidRPr="00FF779F" w:rsidRDefault="001D1D49" w:rsidP="00FF779F">
            <w:pPr>
              <w:spacing w:after="0" w:line="240" w:lineRule="auto"/>
              <w:ind w:left="218"/>
              <w:contextualSpacing/>
              <w:rPr>
                <w:rFonts w:ascii="Garamond" w:eastAsia="Times New Roman" w:hAnsi="Garamond" w:cs="Calibri"/>
                <w:b/>
                <w:bCs/>
                <w:color w:val="000000"/>
                <w:sz w:val="36"/>
                <w:szCs w:val="36"/>
                <w:lang w:eastAsia="es-PY"/>
              </w:rPr>
            </w:pPr>
          </w:p>
        </w:tc>
      </w:tr>
      <w:tr w:rsidR="003F311A" w:rsidRPr="00DA27CC" w14:paraId="7FDAE8AF" w14:textId="77777777" w:rsidTr="00EF59B9">
        <w:trPr>
          <w:trHeight w:val="491"/>
        </w:trPr>
        <w:tc>
          <w:tcPr>
            <w:tcW w:w="6369" w:type="dxa"/>
            <w:gridSpan w:val="4"/>
            <w:vAlign w:val="center"/>
          </w:tcPr>
          <w:p w14:paraId="62EF3725" w14:textId="58D10326" w:rsidR="003F311A" w:rsidRPr="00DA27CC" w:rsidRDefault="003F311A" w:rsidP="003F311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0E236B60" w14:textId="6BB27B1C" w:rsidR="003F311A" w:rsidRPr="00BD5F2D" w:rsidRDefault="003F311A" w:rsidP="00BD5F2D">
            <w:pPr>
              <w:spacing w:after="0" w:line="240" w:lineRule="auto"/>
              <w:ind w:left="361"/>
              <w:contextualSpacing/>
              <w:jc w:val="center"/>
            </w:pPr>
          </w:p>
        </w:tc>
      </w:tr>
      <w:tr w:rsidR="003F311A" w:rsidRPr="00DA27CC" w14:paraId="39195B30" w14:textId="77777777" w:rsidTr="00EF59B9">
        <w:trPr>
          <w:trHeight w:val="416"/>
        </w:trPr>
        <w:tc>
          <w:tcPr>
            <w:tcW w:w="6369" w:type="dxa"/>
            <w:gridSpan w:val="4"/>
            <w:shd w:val="clear" w:color="auto" w:fill="A8D08D" w:themeFill="accent6" w:themeFillTint="99"/>
            <w:vAlign w:val="center"/>
          </w:tcPr>
          <w:p w14:paraId="332D2B23" w14:textId="1A6F6DC8" w:rsidR="003F311A" w:rsidRPr="00DA27CC" w:rsidRDefault="003F311A" w:rsidP="003F311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66DCA100" w14:textId="3FD351A5" w:rsidR="003F311A" w:rsidRPr="00817E7D" w:rsidRDefault="003F311A" w:rsidP="003F311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0445C8" w:rsidRPr="00DA27CC" w14:paraId="5FF331F1" w14:textId="77777777" w:rsidTr="00EF59B9">
        <w:trPr>
          <w:trHeight w:val="7374"/>
        </w:trPr>
        <w:tc>
          <w:tcPr>
            <w:tcW w:w="6369" w:type="dxa"/>
            <w:gridSpan w:val="4"/>
          </w:tcPr>
          <w:p w14:paraId="200C7B30" w14:textId="77777777" w:rsidR="00542F1F" w:rsidRDefault="00542F1F" w:rsidP="000445C8">
            <w:pPr>
              <w:spacing w:after="0" w:line="240" w:lineRule="auto"/>
              <w:contextualSpacing/>
              <w:rPr>
                <w:rFonts w:ascii="Garamond" w:eastAsia="Times New Roman" w:hAnsi="Garamond" w:cs="Calibri"/>
                <w:color w:val="000000"/>
                <w:lang w:eastAsia="es-PY"/>
              </w:rPr>
            </w:pPr>
          </w:p>
          <w:p w14:paraId="0B6183BC" w14:textId="77777777" w:rsidR="00044EEC" w:rsidRDefault="00044EEC" w:rsidP="000445C8">
            <w:pPr>
              <w:spacing w:after="0" w:line="240" w:lineRule="auto"/>
              <w:contextualSpacing/>
              <w:rPr>
                <w:rFonts w:ascii="Garamond" w:eastAsia="Times New Roman" w:hAnsi="Garamond" w:cs="Calibri"/>
                <w:color w:val="000000"/>
                <w:lang w:eastAsia="es-PY"/>
              </w:rPr>
            </w:pPr>
          </w:p>
          <w:p w14:paraId="35D59ACB" w14:textId="77777777" w:rsidR="00044EEC" w:rsidRDefault="00044EEC" w:rsidP="000445C8">
            <w:pPr>
              <w:spacing w:after="0" w:line="240" w:lineRule="auto"/>
              <w:contextualSpacing/>
              <w:rPr>
                <w:rFonts w:ascii="Garamond" w:eastAsia="Times New Roman" w:hAnsi="Garamond" w:cs="Calibri"/>
                <w:color w:val="000000"/>
                <w:lang w:eastAsia="es-PY"/>
              </w:rPr>
            </w:pPr>
          </w:p>
          <w:p w14:paraId="43AC6539" w14:textId="77777777" w:rsidR="00BC1E91" w:rsidRDefault="00BC1E91" w:rsidP="000445C8">
            <w:pPr>
              <w:spacing w:after="0" w:line="240" w:lineRule="auto"/>
              <w:contextualSpacing/>
              <w:rPr>
                <w:rFonts w:ascii="Garamond" w:eastAsia="Times New Roman" w:hAnsi="Garamond" w:cs="Calibri"/>
                <w:color w:val="000000"/>
                <w:lang w:eastAsia="es-PY"/>
              </w:rPr>
            </w:pPr>
          </w:p>
          <w:p w14:paraId="64D63492" w14:textId="77777777" w:rsidR="00BC1E91" w:rsidRDefault="00BC1E91" w:rsidP="000445C8">
            <w:pPr>
              <w:spacing w:after="0" w:line="240" w:lineRule="auto"/>
              <w:contextualSpacing/>
              <w:rPr>
                <w:rFonts w:ascii="Garamond" w:eastAsia="Times New Roman" w:hAnsi="Garamond" w:cs="Calibri"/>
                <w:color w:val="000000"/>
                <w:lang w:eastAsia="es-PY"/>
              </w:rPr>
            </w:pPr>
          </w:p>
          <w:p w14:paraId="3C737E78" w14:textId="77777777" w:rsidR="00BC1E91" w:rsidRDefault="00BC1E91" w:rsidP="000445C8">
            <w:pPr>
              <w:spacing w:after="0" w:line="240" w:lineRule="auto"/>
              <w:contextualSpacing/>
              <w:rPr>
                <w:rFonts w:ascii="Garamond" w:eastAsia="Times New Roman" w:hAnsi="Garamond" w:cs="Calibri"/>
                <w:color w:val="000000"/>
                <w:lang w:eastAsia="es-PY"/>
              </w:rPr>
            </w:pPr>
          </w:p>
          <w:p w14:paraId="4527288F" w14:textId="77777777" w:rsidR="00BC1E91" w:rsidRDefault="00BC1E91" w:rsidP="000445C8">
            <w:pPr>
              <w:spacing w:after="0" w:line="240" w:lineRule="auto"/>
              <w:contextualSpacing/>
              <w:rPr>
                <w:rFonts w:ascii="Garamond" w:eastAsia="Times New Roman" w:hAnsi="Garamond" w:cs="Calibri"/>
                <w:color w:val="000000"/>
                <w:lang w:eastAsia="es-PY"/>
              </w:rPr>
            </w:pPr>
          </w:p>
          <w:p w14:paraId="172D840D" w14:textId="77777777" w:rsidR="00BC1E91" w:rsidRDefault="00BC1E91" w:rsidP="000445C8">
            <w:pPr>
              <w:spacing w:after="0" w:line="240" w:lineRule="auto"/>
              <w:contextualSpacing/>
              <w:rPr>
                <w:rFonts w:ascii="Garamond" w:eastAsia="Times New Roman" w:hAnsi="Garamond" w:cs="Calibri"/>
                <w:color w:val="000000"/>
                <w:lang w:eastAsia="es-PY"/>
              </w:rPr>
            </w:pPr>
          </w:p>
          <w:p w14:paraId="689121CA" w14:textId="77777777" w:rsidR="00BC1E91" w:rsidRDefault="00BC1E91" w:rsidP="000445C8">
            <w:pPr>
              <w:spacing w:after="0" w:line="240" w:lineRule="auto"/>
              <w:contextualSpacing/>
              <w:rPr>
                <w:rFonts w:ascii="Garamond" w:eastAsia="Times New Roman" w:hAnsi="Garamond" w:cs="Calibri"/>
                <w:color w:val="000000"/>
                <w:lang w:eastAsia="es-PY"/>
              </w:rPr>
            </w:pPr>
          </w:p>
          <w:p w14:paraId="3F2522D1" w14:textId="77777777" w:rsidR="00BC1E91" w:rsidRDefault="00BC1E91" w:rsidP="000445C8">
            <w:pPr>
              <w:spacing w:after="0" w:line="240" w:lineRule="auto"/>
              <w:contextualSpacing/>
              <w:rPr>
                <w:rFonts w:ascii="Garamond" w:eastAsia="Times New Roman" w:hAnsi="Garamond" w:cs="Calibri"/>
                <w:color w:val="000000"/>
                <w:lang w:eastAsia="es-PY"/>
              </w:rPr>
            </w:pPr>
          </w:p>
          <w:p w14:paraId="66F8C96E" w14:textId="77777777" w:rsidR="00BC1E91" w:rsidRDefault="00BC1E91" w:rsidP="000445C8">
            <w:pPr>
              <w:spacing w:after="0" w:line="240" w:lineRule="auto"/>
              <w:contextualSpacing/>
              <w:rPr>
                <w:rFonts w:ascii="Garamond" w:eastAsia="Times New Roman" w:hAnsi="Garamond" w:cs="Calibri"/>
                <w:color w:val="000000"/>
                <w:lang w:eastAsia="es-PY"/>
              </w:rPr>
            </w:pPr>
          </w:p>
          <w:p w14:paraId="501D2EC0" w14:textId="77777777" w:rsidR="00BC1E91" w:rsidRDefault="00BC1E91" w:rsidP="000445C8">
            <w:pPr>
              <w:spacing w:after="0" w:line="240" w:lineRule="auto"/>
              <w:contextualSpacing/>
              <w:rPr>
                <w:rFonts w:ascii="Garamond" w:eastAsia="Times New Roman" w:hAnsi="Garamond" w:cs="Calibri"/>
                <w:color w:val="000000"/>
                <w:lang w:eastAsia="es-PY"/>
              </w:rPr>
            </w:pPr>
          </w:p>
          <w:p w14:paraId="6C5F00A5" w14:textId="77777777" w:rsidR="00BC1E91" w:rsidRDefault="00BC1E91" w:rsidP="000445C8">
            <w:pPr>
              <w:spacing w:after="0" w:line="240" w:lineRule="auto"/>
              <w:contextualSpacing/>
              <w:rPr>
                <w:rFonts w:ascii="Garamond" w:eastAsia="Times New Roman" w:hAnsi="Garamond" w:cs="Calibri"/>
                <w:color w:val="000000"/>
                <w:lang w:eastAsia="es-PY"/>
              </w:rPr>
            </w:pPr>
          </w:p>
          <w:p w14:paraId="46FA9D3A" w14:textId="77777777" w:rsidR="00BC1E91" w:rsidRDefault="00BC1E91" w:rsidP="000445C8">
            <w:pPr>
              <w:spacing w:after="0" w:line="240" w:lineRule="auto"/>
              <w:contextualSpacing/>
              <w:rPr>
                <w:rFonts w:ascii="Garamond" w:eastAsia="Times New Roman" w:hAnsi="Garamond" w:cs="Calibri"/>
                <w:color w:val="000000"/>
                <w:lang w:eastAsia="es-PY"/>
              </w:rPr>
            </w:pPr>
          </w:p>
          <w:p w14:paraId="0A8BA808" w14:textId="77777777" w:rsidR="00BC1E91" w:rsidRDefault="00BC1E91" w:rsidP="000445C8">
            <w:pPr>
              <w:spacing w:after="0" w:line="240" w:lineRule="auto"/>
              <w:contextualSpacing/>
              <w:rPr>
                <w:rFonts w:ascii="Garamond" w:eastAsia="Times New Roman" w:hAnsi="Garamond" w:cs="Calibri"/>
                <w:color w:val="000000"/>
                <w:lang w:eastAsia="es-PY"/>
              </w:rPr>
            </w:pPr>
          </w:p>
          <w:p w14:paraId="3BD541EF" w14:textId="77777777" w:rsidR="00BC1E91" w:rsidRDefault="00BC1E91" w:rsidP="000445C8">
            <w:pPr>
              <w:spacing w:after="0" w:line="240" w:lineRule="auto"/>
              <w:contextualSpacing/>
              <w:rPr>
                <w:rFonts w:ascii="Garamond" w:eastAsia="Times New Roman" w:hAnsi="Garamond" w:cs="Calibri"/>
                <w:color w:val="000000"/>
                <w:lang w:eastAsia="es-PY"/>
              </w:rPr>
            </w:pPr>
          </w:p>
          <w:p w14:paraId="210124F9" w14:textId="77777777" w:rsidR="00BC1E91" w:rsidRDefault="00BC1E91" w:rsidP="000445C8">
            <w:pPr>
              <w:spacing w:after="0" w:line="240" w:lineRule="auto"/>
              <w:contextualSpacing/>
              <w:rPr>
                <w:rFonts w:ascii="Garamond" w:eastAsia="Times New Roman" w:hAnsi="Garamond" w:cs="Calibri"/>
                <w:color w:val="000000"/>
                <w:lang w:eastAsia="es-PY"/>
              </w:rPr>
            </w:pPr>
          </w:p>
          <w:p w14:paraId="09159D2B" w14:textId="77777777" w:rsidR="00BC1E91" w:rsidRDefault="00BC1E91" w:rsidP="000445C8">
            <w:pPr>
              <w:spacing w:after="0" w:line="240" w:lineRule="auto"/>
              <w:contextualSpacing/>
              <w:rPr>
                <w:rFonts w:ascii="Garamond" w:eastAsia="Times New Roman" w:hAnsi="Garamond" w:cs="Calibri"/>
                <w:color w:val="000000"/>
                <w:lang w:eastAsia="es-PY"/>
              </w:rPr>
            </w:pPr>
          </w:p>
          <w:p w14:paraId="0327BDF7" w14:textId="77777777" w:rsidR="00BC1E91" w:rsidRDefault="00BC1E91" w:rsidP="000445C8">
            <w:pPr>
              <w:spacing w:after="0" w:line="240" w:lineRule="auto"/>
              <w:contextualSpacing/>
              <w:rPr>
                <w:rFonts w:ascii="Garamond" w:eastAsia="Times New Roman" w:hAnsi="Garamond" w:cs="Calibri"/>
                <w:color w:val="000000"/>
                <w:lang w:eastAsia="es-PY"/>
              </w:rPr>
            </w:pPr>
          </w:p>
          <w:p w14:paraId="2F38F7E1" w14:textId="77777777" w:rsidR="00BC1E91" w:rsidRDefault="00BC1E91" w:rsidP="000445C8">
            <w:pPr>
              <w:spacing w:after="0" w:line="240" w:lineRule="auto"/>
              <w:contextualSpacing/>
              <w:rPr>
                <w:rFonts w:ascii="Garamond" w:eastAsia="Times New Roman" w:hAnsi="Garamond" w:cs="Calibri"/>
                <w:color w:val="000000"/>
                <w:lang w:eastAsia="es-PY"/>
              </w:rPr>
            </w:pPr>
          </w:p>
          <w:p w14:paraId="4F9A3C15" w14:textId="77777777" w:rsidR="00BC1E91" w:rsidRDefault="00BC1E91" w:rsidP="000445C8">
            <w:pPr>
              <w:spacing w:after="0" w:line="240" w:lineRule="auto"/>
              <w:contextualSpacing/>
              <w:rPr>
                <w:rFonts w:ascii="Garamond" w:eastAsia="Times New Roman" w:hAnsi="Garamond" w:cs="Calibri"/>
                <w:color w:val="000000"/>
                <w:lang w:eastAsia="es-PY"/>
              </w:rPr>
            </w:pPr>
          </w:p>
          <w:p w14:paraId="7532C979" w14:textId="77777777" w:rsidR="00BC1E91" w:rsidRDefault="00BC1E91" w:rsidP="000445C8">
            <w:pPr>
              <w:spacing w:after="0" w:line="240" w:lineRule="auto"/>
              <w:contextualSpacing/>
              <w:rPr>
                <w:rFonts w:ascii="Garamond" w:eastAsia="Times New Roman" w:hAnsi="Garamond" w:cs="Calibri"/>
                <w:color w:val="000000"/>
                <w:lang w:eastAsia="es-PY"/>
              </w:rPr>
            </w:pPr>
          </w:p>
          <w:p w14:paraId="0F3D1B70" w14:textId="77777777" w:rsidR="00BC1E91" w:rsidRDefault="00BC1E91" w:rsidP="000445C8">
            <w:pPr>
              <w:spacing w:after="0" w:line="240" w:lineRule="auto"/>
              <w:contextualSpacing/>
              <w:rPr>
                <w:rFonts w:ascii="Garamond" w:eastAsia="Times New Roman" w:hAnsi="Garamond" w:cs="Calibri"/>
                <w:color w:val="000000"/>
                <w:lang w:eastAsia="es-PY"/>
              </w:rPr>
            </w:pPr>
          </w:p>
          <w:p w14:paraId="0E2E7B07" w14:textId="77777777" w:rsidR="00BC1E91" w:rsidRDefault="00BC1E91" w:rsidP="000445C8">
            <w:pPr>
              <w:spacing w:after="0" w:line="240" w:lineRule="auto"/>
              <w:contextualSpacing/>
              <w:rPr>
                <w:rFonts w:ascii="Garamond" w:eastAsia="Times New Roman" w:hAnsi="Garamond" w:cs="Calibri"/>
                <w:color w:val="000000"/>
                <w:lang w:eastAsia="es-PY"/>
              </w:rPr>
            </w:pPr>
          </w:p>
          <w:p w14:paraId="3335B4D7" w14:textId="77777777" w:rsidR="00BC1E91" w:rsidRDefault="00BC1E91" w:rsidP="000445C8">
            <w:pPr>
              <w:spacing w:after="0" w:line="240" w:lineRule="auto"/>
              <w:contextualSpacing/>
              <w:rPr>
                <w:rFonts w:ascii="Garamond" w:eastAsia="Times New Roman" w:hAnsi="Garamond" w:cs="Calibri"/>
                <w:color w:val="000000"/>
                <w:lang w:eastAsia="es-PY"/>
              </w:rPr>
            </w:pPr>
          </w:p>
          <w:p w14:paraId="5216373B" w14:textId="77777777" w:rsidR="00BC1E91" w:rsidRDefault="00BC1E91" w:rsidP="000445C8">
            <w:pPr>
              <w:spacing w:after="0" w:line="240" w:lineRule="auto"/>
              <w:contextualSpacing/>
              <w:rPr>
                <w:rFonts w:ascii="Garamond" w:eastAsia="Times New Roman" w:hAnsi="Garamond" w:cs="Calibri"/>
                <w:color w:val="000000"/>
                <w:lang w:eastAsia="es-PY"/>
              </w:rPr>
            </w:pPr>
          </w:p>
          <w:p w14:paraId="10500851" w14:textId="77777777" w:rsidR="00BC1E91" w:rsidRDefault="00BC1E91" w:rsidP="000445C8">
            <w:pPr>
              <w:spacing w:after="0" w:line="240" w:lineRule="auto"/>
              <w:contextualSpacing/>
              <w:rPr>
                <w:rFonts w:ascii="Garamond" w:eastAsia="Times New Roman" w:hAnsi="Garamond" w:cs="Calibri"/>
                <w:color w:val="000000"/>
                <w:lang w:eastAsia="es-PY"/>
              </w:rPr>
            </w:pPr>
          </w:p>
          <w:p w14:paraId="003E8F84" w14:textId="77777777" w:rsidR="00BC1E91" w:rsidRDefault="00BC1E91" w:rsidP="000445C8">
            <w:pPr>
              <w:spacing w:after="0" w:line="240" w:lineRule="auto"/>
              <w:contextualSpacing/>
              <w:rPr>
                <w:rFonts w:ascii="Garamond" w:eastAsia="Times New Roman" w:hAnsi="Garamond" w:cs="Calibri"/>
                <w:color w:val="000000"/>
                <w:lang w:eastAsia="es-PY"/>
              </w:rPr>
            </w:pPr>
          </w:p>
          <w:p w14:paraId="598427A4" w14:textId="77777777" w:rsidR="00BC1E91" w:rsidRDefault="00BC1E91" w:rsidP="000445C8">
            <w:pPr>
              <w:spacing w:after="0" w:line="240" w:lineRule="auto"/>
              <w:contextualSpacing/>
              <w:rPr>
                <w:rFonts w:ascii="Garamond" w:eastAsia="Times New Roman" w:hAnsi="Garamond" w:cs="Calibri"/>
                <w:color w:val="000000"/>
                <w:lang w:eastAsia="es-PY"/>
              </w:rPr>
            </w:pPr>
          </w:p>
          <w:p w14:paraId="7C706480" w14:textId="77777777" w:rsidR="00BC1E91" w:rsidRDefault="00BC1E91" w:rsidP="000445C8">
            <w:pPr>
              <w:spacing w:after="0" w:line="240" w:lineRule="auto"/>
              <w:contextualSpacing/>
              <w:rPr>
                <w:rFonts w:ascii="Garamond" w:eastAsia="Times New Roman" w:hAnsi="Garamond" w:cs="Calibri"/>
                <w:color w:val="000000"/>
                <w:lang w:eastAsia="es-PY"/>
              </w:rPr>
            </w:pPr>
          </w:p>
          <w:p w14:paraId="44EE30EA" w14:textId="37077892" w:rsidR="00BC1E91" w:rsidRPr="003F311A" w:rsidRDefault="00BC1E91" w:rsidP="000445C8">
            <w:pPr>
              <w:spacing w:after="0" w:line="240" w:lineRule="auto"/>
              <w:contextualSpacing/>
              <w:rPr>
                <w:rFonts w:ascii="Garamond" w:eastAsia="Times New Roman" w:hAnsi="Garamond" w:cs="Calibri"/>
                <w:color w:val="000000"/>
                <w:lang w:eastAsia="es-PY"/>
              </w:rPr>
            </w:pPr>
          </w:p>
        </w:tc>
        <w:tc>
          <w:tcPr>
            <w:tcW w:w="2845" w:type="dxa"/>
            <w:gridSpan w:val="4"/>
          </w:tcPr>
          <w:p w14:paraId="00D75562" w14:textId="3A574A4E" w:rsidR="00542F1F" w:rsidRPr="003F311A" w:rsidRDefault="00542F1F" w:rsidP="000445C8">
            <w:pPr>
              <w:pStyle w:val="Prrafodelista"/>
              <w:ind w:left="0"/>
              <w:rPr>
                <w:rFonts w:ascii="Garamond" w:eastAsia="Times New Roman" w:hAnsi="Garamond" w:cs="Arial"/>
                <w:b/>
                <w:bCs/>
                <w:color w:val="000000"/>
                <w:sz w:val="28"/>
                <w:szCs w:val="20"/>
                <w:lang w:eastAsia="es-PY"/>
              </w:rPr>
            </w:pPr>
          </w:p>
        </w:tc>
      </w:tr>
      <w:tr w:rsidR="001D1D49" w:rsidRPr="00DA27CC" w14:paraId="44243CE1" w14:textId="77777777" w:rsidTr="00EF59B9">
        <w:trPr>
          <w:trHeight w:val="269"/>
        </w:trPr>
        <w:tc>
          <w:tcPr>
            <w:tcW w:w="2120" w:type="dxa"/>
            <w:gridSpan w:val="2"/>
            <w:vMerge w:val="restart"/>
            <w:shd w:val="clear" w:color="auto" w:fill="A8D08D" w:themeFill="accent6" w:themeFillTint="99"/>
            <w:vAlign w:val="center"/>
          </w:tcPr>
          <w:p w14:paraId="0C7EAB19" w14:textId="1A770AD7" w:rsidR="001D1D49" w:rsidRPr="00DA27CC" w:rsidRDefault="001D1D49"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249" w:type="dxa"/>
            <w:gridSpan w:val="2"/>
            <w:vMerge w:val="restart"/>
            <w:shd w:val="clear" w:color="auto" w:fill="A8D08D" w:themeFill="accent6" w:themeFillTint="99"/>
            <w:vAlign w:val="center"/>
          </w:tcPr>
          <w:p w14:paraId="7276A230" w14:textId="77777777" w:rsidR="001D1D49" w:rsidRPr="00DA27CC" w:rsidRDefault="001D1D49"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4C390FE9" w14:textId="77777777" w:rsidR="001D1D49" w:rsidRPr="00DA27CC" w:rsidRDefault="001D1D49"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1D1D49" w:rsidRPr="00DA27CC" w14:paraId="01B61E6D" w14:textId="77777777" w:rsidTr="00BC1E91">
        <w:trPr>
          <w:trHeight w:val="272"/>
        </w:trPr>
        <w:tc>
          <w:tcPr>
            <w:tcW w:w="2120" w:type="dxa"/>
            <w:gridSpan w:val="2"/>
            <w:vMerge/>
            <w:vAlign w:val="center"/>
          </w:tcPr>
          <w:p w14:paraId="3D405868" w14:textId="77777777" w:rsidR="001D1D49" w:rsidRPr="00DA27CC" w:rsidRDefault="001D1D49" w:rsidP="00044EEC">
            <w:pPr>
              <w:spacing w:after="0" w:line="240" w:lineRule="auto"/>
              <w:jc w:val="center"/>
              <w:rPr>
                <w:rFonts w:ascii="Garamond" w:eastAsia="Times New Roman" w:hAnsi="Garamond" w:cs="Calibri"/>
                <w:b/>
                <w:color w:val="000000"/>
                <w:lang w:eastAsia="es-PY"/>
              </w:rPr>
            </w:pPr>
          </w:p>
        </w:tc>
        <w:tc>
          <w:tcPr>
            <w:tcW w:w="4249" w:type="dxa"/>
            <w:gridSpan w:val="2"/>
            <w:vMerge/>
            <w:vAlign w:val="center"/>
          </w:tcPr>
          <w:p w14:paraId="688C715C" w14:textId="77777777" w:rsidR="001D1D49" w:rsidRPr="00515619" w:rsidRDefault="001D1D49"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6EE5BF9E" w14:textId="77777777" w:rsidR="001D1D49" w:rsidRPr="00DA27CC" w:rsidRDefault="001D1D49"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7EF5117F" w14:textId="77777777" w:rsidR="001D1D49" w:rsidRPr="00DA27CC" w:rsidRDefault="001D1D49"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1AAD3425" w14:textId="77777777" w:rsidR="001D1D49" w:rsidRPr="00DA27CC" w:rsidRDefault="001D1D49"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1D1D49" w:rsidRPr="00DA27CC" w14:paraId="44FFF011" w14:textId="77777777" w:rsidTr="00EF59B9">
        <w:trPr>
          <w:trHeight w:val="426"/>
        </w:trPr>
        <w:tc>
          <w:tcPr>
            <w:tcW w:w="2120" w:type="dxa"/>
            <w:gridSpan w:val="2"/>
            <w:vMerge w:val="restart"/>
            <w:vAlign w:val="center"/>
          </w:tcPr>
          <w:p w14:paraId="4C9FC3C5" w14:textId="6240683B" w:rsidR="001D1D49" w:rsidRDefault="00E03836" w:rsidP="00044EEC">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 xml:space="preserve">Internacionalización prevista en la gestión </w:t>
            </w:r>
            <w:r w:rsidR="00186C8D">
              <w:rPr>
                <w:rFonts w:ascii="Garamond" w:eastAsia="Times New Roman" w:hAnsi="Garamond" w:cs="Calibri"/>
                <w:b/>
                <w:color w:val="000000"/>
                <w:lang w:eastAsia="es-PY"/>
              </w:rPr>
              <w:t>a</w:t>
            </w:r>
            <w:r>
              <w:rPr>
                <w:rFonts w:ascii="Garamond" w:eastAsia="Times New Roman" w:hAnsi="Garamond" w:cs="Calibri"/>
                <w:b/>
                <w:color w:val="000000"/>
                <w:lang w:eastAsia="es-PY"/>
              </w:rPr>
              <w:t xml:space="preserve">cadémica y </w:t>
            </w:r>
            <w:r w:rsidR="00186C8D">
              <w:rPr>
                <w:rFonts w:ascii="Garamond" w:eastAsia="Times New Roman" w:hAnsi="Garamond" w:cs="Calibri"/>
                <w:b/>
                <w:color w:val="000000"/>
                <w:lang w:eastAsia="es-PY"/>
              </w:rPr>
              <w:t>a</w:t>
            </w:r>
            <w:r>
              <w:rPr>
                <w:rFonts w:ascii="Garamond" w:eastAsia="Times New Roman" w:hAnsi="Garamond" w:cs="Calibri"/>
                <w:b/>
                <w:color w:val="000000"/>
                <w:lang w:eastAsia="es-PY"/>
              </w:rPr>
              <w:t>dministrativa</w:t>
            </w:r>
          </w:p>
          <w:p w14:paraId="28263B5A" w14:textId="2231E0B2"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C1.C3</w:t>
            </w:r>
            <w:r w:rsidR="00044EEC">
              <w:rPr>
                <w:rFonts w:ascii="Garamond" w:eastAsia="Times New Roman" w:hAnsi="Garamond" w:cs="Calibri"/>
                <w:b/>
                <w:bCs/>
                <w:color w:val="000000"/>
                <w:lang w:eastAsia="es-PY"/>
              </w:rPr>
              <w:t>)</w:t>
            </w:r>
          </w:p>
          <w:p w14:paraId="42B9EACD" w14:textId="08779FDA" w:rsidR="00C3068F" w:rsidRPr="00DA27CC" w:rsidRDefault="00C3068F" w:rsidP="00044EEC">
            <w:pPr>
              <w:spacing w:after="0" w:line="240" w:lineRule="auto"/>
              <w:jc w:val="center"/>
              <w:rPr>
                <w:rFonts w:ascii="Garamond" w:eastAsia="Times New Roman" w:hAnsi="Garamond" w:cs="Calibri"/>
                <w:b/>
                <w:color w:val="000000"/>
                <w:lang w:eastAsia="es-PY"/>
              </w:rPr>
            </w:pPr>
          </w:p>
        </w:tc>
        <w:tc>
          <w:tcPr>
            <w:tcW w:w="4249" w:type="dxa"/>
            <w:gridSpan w:val="2"/>
            <w:vAlign w:val="center"/>
          </w:tcPr>
          <w:p w14:paraId="7171A4F2" w14:textId="71A33B20" w:rsidR="001D1D49" w:rsidRPr="00432B18" w:rsidRDefault="00E03836">
            <w:pPr>
              <w:pStyle w:val="Prrafodelista"/>
              <w:numPr>
                <w:ilvl w:val="0"/>
                <w:numId w:val="3"/>
              </w:numPr>
              <w:spacing w:after="0" w:line="240" w:lineRule="auto"/>
              <w:ind w:left="354" w:hanging="284"/>
              <w:jc w:val="both"/>
              <w:rPr>
                <w:rFonts w:ascii="Garamond" w:hAnsi="Garamond"/>
                <w:bCs/>
              </w:rPr>
            </w:pPr>
            <w:r>
              <w:rPr>
                <w:rFonts w:ascii="Garamond" w:hAnsi="Garamond"/>
                <w:bCs/>
              </w:rPr>
              <w:t xml:space="preserve">Las normativas que rigen las ofertas del clúster incluyen disposiciones que favorecen la movilidad académica de docentes y estudiantes.  </w:t>
            </w:r>
          </w:p>
        </w:tc>
        <w:tc>
          <w:tcPr>
            <w:tcW w:w="948" w:type="dxa"/>
            <w:gridSpan w:val="2"/>
            <w:vAlign w:val="center"/>
          </w:tcPr>
          <w:p w14:paraId="2FD1CD07" w14:textId="46BDC89B"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1EB35BCA" w14:textId="694DB7BE"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1D50A7B" w14:textId="4685A486"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r>
      <w:tr w:rsidR="001D1D49" w:rsidRPr="00DA27CC" w14:paraId="67882EB1" w14:textId="77777777" w:rsidTr="00EF59B9">
        <w:trPr>
          <w:trHeight w:val="738"/>
        </w:trPr>
        <w:tc>
          <w:tcPr>
            <w:tcW w:w="2120" w:type="dxa"/>
            <w:gridSpan w:val="2"/>
            <w:vMerge/>
            <w:vAlign w:val="center"/>
          </w:tcPr>
          <w:p w14:paraId="29A99EC8" w14:textId="77777777" w:rsidR="001D1D49" w:rsidRPr="00DA27CC" w:rsidRDefault="001D1D49" w:rsidP="00044EEC">
            <w:pPr>
              <w:spacing w:after="0" w:line="240" w:lineRule="auto"/>
              <w:jc w:val="center"/>
              <w:rPr>
                <w:rFonts w:ascii="Garamond" w:eastAsia="Times New Roman" w:hAnsi="Garamond" w:cs="Calibri"/>
                <w:b/>
                <w:color w:val="000000"/>
                <w:lang w:eastAsia="es-PY"/>
              </w:rPr>
            </w:pPr>
          </w:p>
        </w:tc>
        <w:tc>
          <w:tcPr>
            <w:tcW w:w="4249" w:type="dxa"/>
            <w:gridSpan w:val="2"/>
            <w:vAlign w:val="center"/>
          </w:tcPr>
          <w:p w14:paraId="6B3D39FE" w14:textId="2FC72DB8" w:rsidR="001D1D49" w:rsidRPr="00432B18" w:rsidRDefault="00E03836">
            <w:pPr>
              <w:pStyle w:val="Prrafodelista"/>
              <w:numPr>
                <w:ilvl w:val="0"/>
                <w:numId w:val="3"/>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planes de capacitación y perfeccionamiento docente contemplan programas formativos orientados al desarrollo de competencias para la internacionalización, en coherencia con las modalidades que conforman el clúster.</w:t>
            </w:r>
          </w:p>
        </w:tc>
        <w:tc>
          <w:tcPr>
            <w:tcW w:w="948" w:type="dxa"/>
            <w:gridSpan w:val="2"/>
            <w:vAlign w:val="center"/>
          </w:tcPr>
          <w:p w14:paraId="26E6AF39" w14:textId="0DD78887"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ADCF18C" w14:textId="43B4E58F"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092B91E2" w14:textId="40EC48E2"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r>
      <w:tr w:rsidR="001D1D49" w:rsidRPr="00DA27CC" w14:paraId="7240FE0B" w14:textId="77777777" w:rsidTr="00EF59B9">
        <w:trPr>
          <w:trHeight w:val="705"/>
        </w:trPr>
        <w:tc>
          <w:tcPr>
            <w:tcW w:w="2120" w:type="dxa"/>
            <w:gridSpan w:val="2"/>
            <w:vMerge/>
            <w:vAlign w:val="center"/>
          </w:tcPr>
          <w:p w14:paraId="6E7420DA" w14:textId="77777777" w:rsidR="001D1D49" w:rsidRPr="00DA27CC" w:rsidRDefault="001D1D49" w:rsidP="00044EEC">
            <w:pPr>
              <w:spacing w:after="0" w:line="240" w:lineRule="auto"/>
              <w:jc w:val="center"/>
              <w:rPr>
                <w:rFonts w:ascii="Garamond" w:eastAsia="Times New Roman" w:hAnsi="Garamond" w:cs="Calibri"/>
                <w:b/>
                <w:color w:val="000000"/>
                <w:lang w:eastAsia="es-PY"/>
              </w:rPr>
            </w:pPr>
          </w:p>
        </w:tc>
        <w:tc>
          <w:tcPr>
            <w:tcW w:w="4249" w:type="dxa"/>
            <w:gridSpan w:val="2"/>
            <w:vAlign w:val="center"/>
          </w:tcPr>
          <w:p w14:paraId="781D4241" w14:textId="449C3F64" w:rsidR="001D1D49" w:rsidRPr="00432B18" w:rsidRDefault="00E03836">
            <w:pPr>
              <w:pStyle w:val="Prrafodelista"/>
              <w:numPr>
                <w:ilvl w:val="0"/>
                <w:numId w:val="3"/>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prevé o se aplican mecanismos de participación en redes académicas y científicas internacionales, presenciales o virtuales, vinculadas a las carreras que integran el clúster.</w:t>
            </w:r>
          </w:p>
        </w:tc>
        <w:tc>
          <w:tcPr>
            <w:tcW w:w="948" w:type="dxa"/>
            <w:gridSpan w:val="2"/>
            <w:vAlign w:val="center"/>
          </w:tcPr>
          <w:p w14:paraId="1583A995" w14:textId="5EBDA84E"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70D773E" w14:textId="026B0579"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5AA4759D" w14:textId="2C3EDB2D"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r>
      <w:tr w:rsidR="001D1D49" w:rsidRPr="00DA27CC" w14:paraId="38CAFFEF" w14:textId="77777777" w:rsidTr="00EF59B9">
        <w:trPr>
          <w:trHeight w:val="711"/>
        </w:trPr>
        <w:tc>
          <w:tcPr>
            <w:tcW w:w="2120" w:type="dxa"/>
            <w:gridSpan w:val="2"/>
            <w:vMerge/>
            <w:vAlign w:val="center"/>
          </w:tcPr>
          <w:p w14:paraId="425EEF6C" w14:textId="77777777" w:rsidR="001D1D49" w:rsidRPr="00DA27CC" w:rsidRDefault="001D1D49" w:rsidP="00044EEC">
            <w:pPr>
              <w:spacing w:after="0" w:line="240" w:lineRule="auto"/>
              <w:jc w:val="center"/>
              <w:rPr>
                <w:rFonts w:ascii="Garamond" w:eastAsia="Times New Roman" w:hAnsi="Garamond" w:cs="Calibri"/>
                <w:b/>
                <w:color w:val="000000"/>
                <w:lang w:eastAsia="es-PY"/>
              </w:rPr>
            </w:pPr>
          </w:p>
        </w:tc>
        <w:tc>
          <w:tcPr>
            <w:tcW w:w="4249" w:type="dxa"/>
            <w:gridSpan w:val="2"/>
            <w:vAlign w:val="center"/>
          </w:tcPr>
          <w:p w14:paraId="4F13CCCA" w14:textId="4789B110" w:rsidR="001D1D49" w:rsidRPr="00432B18" w:rsidRDefault="00E03836">
            <w:pPr>
              <w:pStyle w:val="Prrafodelista"/>
              <w:numPr>
                <w:ilvl w:val="0"/>
                <w:numId w:val="3"/>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contemplan estrategias para disponer recursos que faciliten la movilidad académica y la cooperación internacional, adaptadas a las características y posibilidades de cada modalidad.</w:t>
            </w:r>
          </w:p>
        </w:tc>
        <w:tc>
          <w:tcPr>
            <w:tcW w:w="948" w:type="dxa"/>
            <w:gridSpan w:val="2"/>
            <w:vAlign w:val="center"/>
          </w:tcPr>
          <w:p w14:paraId="45A430F5" w14:textId="24EF8F27"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6F6FD19" w14:textId="4EF1950A"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0C58769C" w14:textId="6F3E9546" w:rsidR="001D1D49" w:rsidRPr="00DA27CC" w:rsidRDefault="001D1D49" w:rsidP="00044EEC">
            <w:pPr>
              <w:spacing w:after="0" w:line="240" w:lineRule="auto"/>
              <w:ind w:left="218"/>
              <w:contextualSpacing/>
              <w:rPr>
                <w:rFonts w:ascii="Garamond" w:eastAsia="Times New Roman" w:hAnsi="Garamond" w:cs="Calibri"/>
                <w:color w:val="000000"/>
                <w:lang w:eastAsia="es-PY"/>
              </w:rPr>
            </w:pPr>
          </w:p>
        </w:tc>
      </w:tr>
      <w:tr w:rsidR="001D1D49" w:rsidRPr="00BD5F2D" w14:paraId="291A18B5" w14:textId="77777777" w:rsidTr="00EF59B9">
        <w:trPr>
          <w:trHeight w:val="491"/>
        </w:trPr>
        <w:tc>
          <w:tcPr>
            <w:tcW w:w="6369" w:type="dxa"/>
            <w:gridSpan w:val="4"/>
            <w:vAlign w:val="center"/>
          </w:tcPr>
          <w:p w14:paraId="3F940E60" w14:textId="77777777" w:rsidR="001D1D49" w:rsidRPr="00DA27CC" w:rsidRDefault="001D1D49"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2DF84920" w14:textId="4080D4D7" w:rsidR="001D1D49" w:rsidRPr="00BD5F2D" w:rsidRDefault="001D1D49" w:rsidP="00044EEC">
            <w:pPr>
              <w:spacing w:after="0" w:line="240" w:lineRule="auto"/>
              <w:ind w:left="361"/>
              <w:contextualSpacing/>
              <w:jc w:val="center"/>
            </w:pPr>
          </w:p>
        </w:tc>
      </w:tr>
      <w:tr w:rsidR="001D1D49" w:rsidRPr="00817E7D" w14:paraId="1B4BC7DF" w14:textId="77777777" w:rsidTr="00EF59B9">
        <w:trPr>
          <w:trHeight w:val="416"/>
        </w:trPr>
        <w:tc>
          <w:tcPr>
            <w:tcW w:w="6369" w:type="dxa"/>
            <w:gridSpan w:val="4"/>
            <w:shd w:val="clear" w:color="auto" w:fill="A8D08D" w:themeFill="accent6" w:themeFillTint="99"/>
            <w:vAlign w:val="center"/>
          </w:tcPr>
          <w:p w14:paraId="6932A78D" w14:textId="77777777" w:rsidR="001D1D49" w:rsidRPr="00DA27CC" w:rsidRDefault="001D1D49"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5752B738" w14:textId="77777777" w:rsidR="001D1D49" w:rsidRPr="00817E7D" w:rsidRDefault="001D1D49"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1D1D49" w:rsidRPr="003F311A" w14:paraId="5F89E65B" w14:textId="77777777" w:rsidTr="00EF59B9">
        <w:trPr>
          <w:trHeight w:val="7405"/>
        </w:trPr>
        <w:tc>
          <w:tcPr>
            <w:tcW w:w="6369" w:type="dxa"/>
            <w:gridSpan w:val="4"/>
          </w:tcPr>
          <w:p w14:paraId="32D094AA" w14:textId="3AE8399E" w:rsidR="00B634D2" w:rsidRPr="003F311A" w:rsidRDefault="00B634D2" w:rsidP="00044EEC">
            <w:pPr>
              <w:spacing w:after="0" w:line="240" w:lineRule="auto"/>
              <w:contextualSpacing/>
              <w:rPr>
                <w:rFonts w:ascii="Garamond" w:eastAsia="Times New Roman" w:hAnsi="Garamond" w:cs="Calibri"/>
                <w:color w:val="000000"/>
                <w:lang w:eastAsia="es-PY"/>
              </w:rPr>
            </w:pPr>
          </w:p>
        </w:tc>
        <w:tc>
          <w:tcPr>
            <w:tcW w:w="2845" w:type="dxa"/>
            <w:gridSpan w:val="4"/>
          </w:tcPr>
          <w:p w14:paraId="4727DE59" w14:textId="189583A6" w:rsidR="00B634D2" w:rsidRPr="003F311A" w:rsidRDefault="00B634D2" w:rsidP="00044EEC">
            <w:pPr>
              <w:pStyle w:val="Prrafodelista"/>
              <w:ind w:left="0"/>
              <w:rPr>
                <w:rFonts w:ascii="Garamond" w:eastAsia="Times New Roman" w:hAnsi="Garamond" w:cs="Arial"/>
                <w:b/>
                <w:bCs/>
                <w:color w:val="000000"/>
                <w:sz w:val="28"/>
                <w:szCs w:val="20"/>
                <w:lang w:eastAsia="es-PY"/>
              </w:rPr>
            </w:pPr>
          </w:p>
        </w:tc>
      </w:tr>
      <w:tr w:rsidR="00E03836" w:rsidRPr="00DA27CC" w14:paraId="7556AF17" w14:textId="77777777" w:rsidTr="00EF59B9">
        <w:trPr>
          <w:trHeight w:val="411"/>
        </w:trPr>
        <w:tc>
          <w:tcPr>
            <w:tcW w:w="1838" w:type="dxa"/>
            <w:vMerge w:val="restart"/>
            <w:shd w:val="clear" w:color="auto" w:fill="A8D08D" w:themeFill="accent6" w:themeFillTint="99"/>
            <w:vAlign w:val="center"/>
          </w:tcPr>
          <w:p w14:paraId="2FB783E4" w14:textId="5BDDA04C" w:rsidR="00E03836" w:rsidRPr="00DA27CC" w:rsidRDefault="00E03836"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2E4B8723" w14:textId="77777777" w:rsidR="00E03836" w:rsidRPr="00DA27CC" w:rsidRDefault="00E03836"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228C243B" w14:textId="77777777" w:rsidR="00E03836" w:rsidRPr="00DA27CC" w:rsidRDefault="00E03836"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E03836" w:rsidRPr="00DA27CC" w14:paraId="24398CF9" w14:textId="77777777" w:rsidTr="00BC1E91">
        <w:trPr>
          <w:trHeight w:val="289"/>
        </w:trPr>
        <w:tc>
          <w:tcPr>
            <w:tcW w:w="1838" w:type="dxa"/>
            <w:vMerge/>
            <w:vAlign w:val="center"/>
          </w:tcPr>
          <w:p w14:paraId="19880662" w14:textId="77777777" w:rsidR="00E03836" w:rsidRPr="00DA27CC" w:rsidRDefault="00E03836" w:rsidP="00044EEC">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1269AF5A" w14:textId="77777777" w:rsidR="00E03836" w:rsidRPr="00515619" w:rsidRDefault="00E03836"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7B78C9B0" w14:textId="77777777" w:rsidR="00E03836" w:rsidRPr="00DA27CC" w:rsidRDefault="00E03836"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63DE5567" w14:textId="77777777" w:rsidR="00E03836" w:rsidRPr="00DA27CC" w:rsidRDefault="00E03836"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637F42FB" w14:textId="77777777" w:rsidR="00E03836" w:rsidRPr="00DA27CC" w:rsidRDefault="00E03836" w:rsidP="004A754B">
            <w:pPr>
              <w:spacing w:after="0" w:line="240" w:lineRule="auto"/>
              <w:ind w:left="33"/>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E03836" w:rsidRPr="00DA27CC" w14:paraId="369DEB72" w14:textId="77777777" w:rsidTr="00EF59B9">
        <w:trPr>
          <w:trHeight w:val="426"/>
        </w:trPr>
        <w:tc>
          <w:tcPr>
            <w:tcW w:w="1838" w:type="dxa"/>
            <w:vMerge w:val="restart"/>
            <w:vAlign w:val="center"/>
          </w:tcPr>
          <w:p w14:paraId="3DE217F5" w14:textId="735BE6D1" w:rsidR="00E03836" w:rsidRDefault="00A06E9C" w:rsidP="00044EEC">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Eficacia en la</w:t>
            </w:r>
            <w:r w:rsidR="00186C8D">
              <w:rPr>
                <w:rFonts w:ascii="Garamond" w:eastAsia="Times New Roman" w:hAnsi="Garamond" w:cs="Calibri"/>
                <w:b/>
                <w:color w:val="000000"/>
                <w:lang w:eastAsia="es-PY"/>
              </w:rPr>
              <w:t xml:space="preserve"> gestión del Plan de Desarrollo</w:t>
            </w:r>
          </w:p>
          <w:p w14:paraId="25BDF31D" w14:textId="209B2EEE"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C2. C2)</w:t>
            </w:r>
          </w:p>
          <w:p w14:paraId="4EE1F49D" w14:textId="39EDC9C0" w:rsidR="00C3068F" w:rsidRPr="00DA27CC" w:rsidRDefault="00C3068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D7201CD" w14:textId="56DFFE5D" w:rsidR="00E03836" w:rsidRPr="00432B18" w:rsidRDefault="00A06E9C">
            <w:pPr>
              <w:pStyle w:val="Prrafodelista"/>
              <w:numPr>
                <w:ilvl w:val="0"/>
                <w:numId w:val="4"/>
              </w:numPr>
              <w:spacing w:after="0" w:line="240" w:lineRule="auto"/>
              <w:ind w:left="354" w:hanging="284"/>
              <w:jc w:val="both"/>
              <w:rPr>
                <w:rFonts w:ascii="Garamond" w:hAnsi="Garamond"/>
                <w:bCs/>
              </w:rPr>
            </w:pPr>
            <w:r>
              <w:rPr>
                <w:rFonts w:ascii="Garamond" w:hAnsi="Garamond"/>
                <w:bCs/>
              </w:rPr>
              <w:t>El Plan de Desarrollo</w:t>
            </w:r>
            <w:r w:rsidR="00575C58">
              <w:rPr>
                <w:rFonts w:ascii="Garamond" w:hAnsi="Garamond"/>
                <w:bCs/>
              </w:rPr>
              <w:t xml:space="preserve"> aprobado</w:t>
            </w:r>
            <w:r w:rsidR="00B815EB">
              <w:rPr>
                <w:rFonts w:ascii="Garamond" w:hAnsi="Garamond"/>
                <w:bCs/>
              </w:rPr>
              <w:t xml:space="preserve"> fue elaborado con la participación de los actores </w:t>
            </w:r>
            <w:r w:rsidR="00575C58">
              <w:rPr>
                <w:rFonts w:ascii="Garamond" w:hAnsi="Garamond"/>
                <w:bCs/>
              </w:rPr>
              <w:t xml:space="preserve">de </w:t>
            </w:r>
            <w:r w:rsidR="00B815EB">
              <w:rPr>
                <w:rFonts w:ascii="Garamond" w:hAnsi="Garamond"/>
                <w:bCs/>
              </w:rPr>
              <w:t xml:space="preserve">la comunidad académica. </w:t>
            </w:r>
          </w:p>
        </w:tc>
        <w:tc>
          <w:tcPr>
            <w:tcW w:w="948" w:type="dxa"/>
            <w:gridSpan w:val="2"/>
            <w:vAlign w:val="center"/>
          </w:tcPr>
          <w:p w14:paraId="29BBFC5A" w14:textId="00C4618E"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BCCCB3C" w14:textId="580545EA"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A9D7BA9" w14:textId="2755FC33"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r>
      <w:tr w:rsidR="00E03836" w:rsidRPr="00DA27CC" w14:paraId="18CEA976" w14:textId="77777777" w:rsidTr="00EF59B9">
        <w:trPr>
          <w:trHeight w:val="738"/>
        </w:trPr>
        <w:tc>
          <w:tcPr>
            <w:tcW w:w="1838" w:type="dxa"/>
            <w:vMerge/>
            <w:vAlign w:val="center"/>
          </w:tcPr>
          <w:p w14:paraId="635E4137" w14:textId="77777777" w:rsidR="00E03836" w:rsidRPr="00DA27CC" w:rsidRDefault="00E03836"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31F8BBCA" w14:textId="74EA93D5" w:rsidR="00E03836" w:rsidRPr="00432B18" w:rsidRDefault="00A06E9C">
            <w:pPr>
              <w:pStyle w:val="Prrafodelista"/>
              <w:numPr>
                <w:ilvl w:val="0"/>
                <w:numId w:val="4"/>
              </w:numPr>
              <w:spacing w:after="0" w:line="240" w:lineRule="auto"/>
              <w:ind w:left="354" w:hanging="284"/>
              <w:jc w:val="both"/>
              <w:rPr>
                <w:rFonts w:ascii="Garamond" w:eastAsia="Times New Roman" w:hAnsi="Garamond" w:cs="Calibri"/>
                <w:bCs/>
                <w:color w:val="000000"/>
                <w:lang w:eastAsia="es-PY"/>
              </w:rPr>
            </w:pPr>
            <w:r>
              <w:rPr>
                <w:rFonts w:ascii="Garamond" w:hAnsi="Garamond"/>
                <w:bCs/>
              </w:rPr>
              <w:t>El Plan de Desarrollo</w:t>
            </w:r>
            <w:r w:rsidR="00B815EB">
              <w:rPr>
                <w:rFonts w:ascii="Garamond" w:hAnsi="Garamond"/>
                <w:bCs/>
              </w:rPr>
              <w:t xml:space="preserve"> prevé los recursos presupuestarios necesarios para el cumplimiento de metas </w:t>
            </w:r>
            <w:r w:rsidR="0000678A">
              <w:rPr>
                <w:rFonts w:ascii="Garamond" w:hAnsi="Garamond"/>
                <w:bCs/>
              </w:rPr>
              <w:t>establecidas en</w:t>
            </w:r>
            <w:r w:rsidR="00B815EB">
              <w:rPr>
                <w:rFonts w:ascii="Garamond" w:hAnsi="Garamond"/>
                <w:bCs/>
              </w:rPr>
              <w:t xml:space="preserve"> cada modalidad. </w:t>
            </w:r>
          </w:p>
        </w:tc>
        <w:tc>
          <w:tcPr>
            <w:tcW w:w="948" w:type="dxa"/>
            <w:gridSpan w:val="2"/>
            <w:vAlign w:val="center"/>
          </w:tcPr>
          <w:p w14:paraId="2E4901EF" w14:textId="7A21540B"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1DC0797" w14:textId="1C2CB4D0"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311BF68F" w14:textId="1688E102"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r>
      <w:tr w:rsidR="00E03836" w:rsidRPr="00DA27CC" w14:paraId="27A0378C" w14:textId="77777777" w:rsidTr="00EF59B9">
        <w:trPr>
          <w:trHeight w:val="705"/>
        </w:trPr>
        <w:tc>
          <w:tcPr>
            <w:tcW w:w="1838" w:type="dxa"/>
            <w:vMerge/>
            <w:vAlign w:val="center"/>
          </w:tcPr>
          <w:p w14:paraId="4B47E1B8" w14:textId="77777777" w:rsidR="00E03836" w:rsidRPr="00DA27CC" w:rsidRDefault="00E03836"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1FAB1F1F" w14:textId="3DF00146" w:rsidR="00E03836" w:rsidRPr="00432B18" w:rsidRDefault="00A06E9C">
            <w:pPr>
              <w:pStyle w:val="Prrafodelista"/>
              <w:numPr>
                <w:ilvl w:val="0"/>
                <w:numId w:val="4"/>
              </w:numPr>
              <w:spacing w:after="0" w:line="240" w:lineRule="auto"/>
              <w:ind w:left="354" w:hanging="284"/>
              <w:jc w:val="both"/>
              <w:rPr>
                <w:rFonts w:ascii="Garamond" w:eastAsia="Times New Roman" w:hAnsi="Garamond" w:cs="Calibri"/>
                <w:bCs/>
                <w:color w:val="000000"/>
                <w:lang w:eastAsia="es-PY"/>
              </w:rPr>
            </w:pPr>
            <w:r>
              <w:rPr>
                <w:rFonts w:ascii="Garamond" w:hAnsi="Garamond"/>
                <w:bCs/>
              </w:rPr>
              <w:t>El Plan de Desarrollo</w:t>
            </w:r>
            <w:r w:rsidR="0000678A">
              <w:rPr>
                <w:rFonts w:ascii="Garamond" w:hAnsi="Garamond"/>
                <w:bCs/>
              </w:rPr>
              <w:t xml:space="preserve"> mantiene coherencia con el Plan Estratégico Institucional y se orienta al logro de los objetivos comunes y específicos de las carreras que conforman el clúster.</w:t>
            </w:r>
          </w:p>
        </w:tc>
        <w:tc>
          <w:tcPr>
            <w:tcW w:w="948" w:type="dxa"/>
            <w:gridSpan w:val="2"/>
            <w:vAlign w:val="center"/>
          </w:tcPr>
          <w:p w14:paraId="02D5A27C" w14:textId="67C93E9A"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8C727B1" w14:textId="09965861"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B4A976E" w14:textId="37B72F17"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r>
      <w:tr w:rsidR="00E03836" w:rsidRPr="00DA27CC" w14:paraId="76512D25" w14:textId="77777777" w:rsidTr="00EF59B9">
        <w:trPr>
          <w:trHeight w:val="711"/>
        </w:trPr>
        <w:tc>
          <w:tcPr>
            <w:tcW w:w="1838" w:type="dxa"/>
            <w:vMerge/>
            <w:vAlign w:val="center"/>
          </w:tcPr>
          <w:p w14:paraId="487FAE94" w14:textId="77777777" w:rsidR="00E03836" w:rsidRPr="00DA27CC" w:rsidRDefault="00E03836"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655950DC" w14:textId="66D4CF50" w:rsidR="00E03836" w:rsidRPr="00432B18" w:rsidRDefault="0000678A">
            <w:pPr>
              <w:pStyle w:val="Prrafodelista"/>
              <w:numPr>
                <w:ilvl w:val="0"/>
                <w:numId w:val="4"/>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Las acciones previstas en el Plan de Desarrollo</w:t>
            </w:r>
            <w:r w:rsidR="004A7C62">
              <w:rPr>
                <w:rFonts w:ascii="Garamond" w:eastAsia="Times New Roman" w:hAnsi="Garamond" w:cs="Calibri"/>
                <w:bCs/>
                <w:color w:val="000000"/>
                <w:lang w:eastAsia="es-PY"/>
              </w:rPr>
              <w:t xml:space="preserve"> se ejecutan conforme a lo programado y presupuestado.</w:t>
            </w:r>
            <w:r>
              <w:rPr>
                <w:rFonts w:ascii="Garamond" w:eastAsia="Times New Roman" w:hAnsi="Garamond" w:cs="Calibri"/>
                <w:bCs/>
                <w:color w:val="000000"/>
                <w:lang w:eastAsia="es-PY"/>
              </w:rPr>
              <w:t xml:space="preserve"> </w:t>
            </w:r>
          </w:p>
        </w:tc>
        <w:tc>
          <w:tcPr>
            <w:tcW w:w="948" w:type="dxa"/>
            <w:gridSpan w:val="2"/>
            <w:vAlign w:val="center"/>
          </w:tcPr>
          <w:p w14:paraId="2E7FF3BF" w14:textId="622C879A"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DB6A878" w14:textId="7EB0DD73"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36A0BBD" w14:textId="4EAA84AE" w:rsidR="00E03836" w:rsidRPr="00DA27CC" w:rsidRDefault="00E03836" w:rsidP="00044EEC">
            <w:pPr>
              <w:spacing w:after="0" w:line="240" w:lineRule="auto"/>
              <w:ind w:left="218"/>
              <w:contextualSpacing/>
              <w:rPr>
                <w:rFonts w:ascii="Garamond" w:eastAsia="Times New Roman" w:hAnsi="Garamond" w:cs="Calibri"/>
                <w:color w:val="000000"/>
                <w:lang w:eastAsia="es-PY"/>
              </w:rPr>
            </w:pPr>
          </w:p>
        </w:tc>
      </w:tr>
      <w:tr w:rsidR="00E03836" w:rsidRPr="00DA27CC" w14:paraId="5A60CB24" w14:textId="77777777" w:rsidTr="00EF59B9">
        <w:trPr>
          <w:trHeight w:val="655"/>
        </w:trPr>
        <w:tc>
          <w:tcPr>
            <w:tcW w:w="1838" w:type="dxa"/>
            <w:vMerge/>
            <w:vAlign w:val="center"/>
          </w:tcPr>
          <w:p w14:paraId="233DDC54" w14:textId="77777777" w:rsidR="00E03836" w:rsidRPr="00DA27CC" w:rsidRDefault="00E03836" w:rsidP="00044EEC">
            <w:pPr>
              <w:spacing w:after="0" w:line="240" w:lineRule="auto"/>
              <w:jc w:val="center"/>
              <w:rPr>
                <w:rFonts w:ascii="Garamond" w:eastAsia="Times New Roman" w:hAnsi="Garamond" w:cs="Calibri"/>
                <w:color w:val="000000"/>
                <w:lang w:eastAsia="es-PY"/>
              </w:rPr>
            </w:pPr>
          </w:p>
        </w:tc>
        <w:tc>
          <w:tcPr>
            <w:tcW w:w="4531" w:type="dxa"/>
            <w:gridSpan w:val="3"/>
            <w:vAlign w:val="center"/>
          </w:tcPr>
          <w:p w14:paraId="173A4DF9" w14:textId="2C921E8F" w:rsidR="00E03836" w:rsidRPr="00432B18" w:rsidRDefault="004A7C62">
            <w:pPr>
              <w:pStyle w:val="Prrafodelista"/>
              <w:numPr>
                <w:ilvl w:val="0"/>
                <w:numId w:val="4"/>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aplican mecani</w:t>
            </w:r>
            <w:r w:rsidR="00186C8D">
              <w:rPr>
                <w:rFonts w:ascii="Garamond" w:eastAsia="Times New Roman" w:hAnsi="Garamond" w:cs="Calibri"/>
                <w:bCs/>
                <w:color w:val="000000"/>
                <w:lang w:eastAsia="es-PY"/>
              </w:rPr>
              <w:t>smos de seguimiento del cumplimiento</w:t>
            </w:r>
            <w:r>
              <w:rPr>
                <w:rFonts w:ascii="Garamond" w:eastAsia="Times New Roman" w:hAnsi="Garamond" w:cs="Calibri"/>
                <w:bCs/>
                <w:color w:val="000000"/>
                <w:lang w:eastAsia="es-PY"/>
              </w:rPr>
              <w:t xml:space="preserve"> de las acciones previstas en el Plan de Desarrollo, que permitan valora</w:t>
            </w:r>
            <w:r w:rsidR="00186C8D">
              <w:rPr>
                <w:rFonts w:ascii="Garamond" w:eastAsia="Times New Roman" w:hAnsi="Garamond" w:cs="Calibri"/>
                <w:bCs/>
                <w:color w:val="000000"/>
                <w:lang w:eastAsia="es-PY"/>
              </w:rPr>
              <w:t xml:space="preserve">r avances y resultados en las ofertas de ambas </w:t>
            </w:r>
            <w:r>
              <w:rPr>
                <w:rFonts w:ascii="Garamond" w:eastAsia="Times New Roman" w:hAnsi="Garamond" w:cs="Calibri"/>
                <w:bCs/>
                <w:color w:val="000000"/>
                <w:lang w:eastAsia="es-PY"/>
              </w:rPr>
              <w:t>modalidades.</w:t>
            </w:r>
          </w:p>
        </w:tc>
        <w:tc>
          <w:tcPr>
            <w:tcW w:w="948" w:type="dxa"/>
            <w:gridSpan w:val="2"/>
            <w:vAlign w:val="center"/>
          </w:tcPr>
          <w:p w14:paraId="32CDF990" w14:textId="0986642A" w:rsidR="00E03836" w:rsidRPr="00DA27CC" w:rsidRDefault="00E03836" w:rsidP="00A06E9C">
            <w:pPr>
              <w:spacing w:after="0" w:line="240" w:lineRule="auto"/>
              <w:contextualSpacing/>
              <w:jc w:val="center"/>
              <w:rPr>
                <w:rFonts w:ascii="Garamond" w:eastAsia="Times New Roman" w:hAnsi="Garamond" w:cs="Calibri"/>
                <w:color w:val="000000"/>
                <w:lang w:eastAsia="es-PY"/>
              </w:rPr>
            </w:pPr>
          </w:p>
        </w:tc>
        <w:tc>
          <w:tcPr>
            <w:tcW w:w="948" w:type="dxa"/>
            <w:vAlign w:val="center"/>
          </w:tcPr>
          <w:p w14:paraId="22EBD451" w14:textId="51537398" w:rsidR="00E03836" w:rsidRPr="00DA27CC" w:rsidRDefault="00E03836" w:rsidP="00A06E9C">
            <w:pPr>
              <w:spacing w:after="0" w:line="240" w:lineRule="auto"/>
              <w:contextualSpacing/>
              <w:jc w:val="center"/>
              <w:rPr>
                <w:rFonts w:ascii="Garamond" w:eastAsia="Times New Roman" w:hAnsi="Garamond" w:cs="Calibri"/>
                <w:color w:val="000000"/>
                <w:lang w:eastAsia="es-PY"/>
              </w:rPr>
            </w:pPr>
          </w:p>
        </w:tc>
        <w:tc>
          <w:tcPr>
            <w:tcW w:w="949" w:type="dxa"/>
            <w:vAlign w:val="center"/>
          </w:tcPr>
          <w:p w14:paraId="4C3CFA72" w14:textId="6E4467EA" w:rsidR="00E03836" w:rsidRPr="00DA27CC" w:rsidRDefault="00E03836" w:rsidP="00A06E9C">
            <w:pPr>
              <w:spacing w:after="0" w:line="240" w:lineRule="auto"/>
              <w:contextualSpacing/>
              <w:jc w:val="center"/>
              <w:rPr>
                <w:rFonts w:ascii="Garamond" w:eastAsia="Times New Roman" w:hAnsi="Garamond" w:cs="Calibri"/>
                <w:color w:val="000000"/>
                <w:lang w:eastAsia="es-PY"/>
              </w:rPr>
            </w:pPr>
          </w:p>
        </w:tc>
      </w:tr>
      <w:tr w:rsidR="00E03836" w:rsidRPr="00BD5F2D" w14:paraId="38F824A3" w14:textId="77777777" w:rsidTr="00EF59B9">
        <w:trPr>
          <w:trHeight w:val="491"/>
        </w:trPr>
        <w:tc>
          <w:tcPr>
            <w:tcW w:w="6369" w:type="dxa"/>
            <w:gridSpan w:val="4"/>
            <w:vAlign w:val="center"/>
          </w:tcPr>
          <w:p w14:paraId="4E5E1B37" w14:textId="77777777" w:rsidR="00E03836" w:rsidRPr="00DA27CC" w:rsidRDefault="00E03836"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0B46DF7B" w14:textId="4D307473" w:rsidR="00E03836" w:rsidRPr="00BD5F2D" w:rsidRDefault="00E03836" w:rsidP="00044EEC">
            <w:pPr>
              <w:spacing w:after="0" w:line="240" w:lineRule="auto"/>
              <w:ind w:left="361"/>
              <w:contextualSpacing/>
              <w:jc w:val="center"/>
            </w:pPr>
          </w:p>
        </w:tc>
      </w:tr>
      <w:tr w:rsidR="00E03836" w:rsidRPr="00817E7D" w14:paraId="45C2CBFB" w14:textId="77777777" w:rsidTr="00EF59B9">
        <w:trPr>
          <w:trHeight w:val="416"/>
        </w:trPr>
        <w:tc>
          <w:tcPr>
            <w:tcW w:w="6369" w:type="dxa"/>
            <w:gridSpan w:val="4"/>
            <w:shd w:val="clear" w:color="auto" w:fill="A8D08D" w:themeFill="accent6" w:themeFillTint="99"/>
            <w:vAlign w:val="center"/>
          </w:tcPr>
          <w:p w14:paraId="22A24879" w14:textId="77777777" w:rsidR="00E03836" w:rsidRPr="00DA27CC" w:rsidRDefault="00E03836"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46C319D5" w14:textId="77777777" w:rsidR="00E03836" w:rsidRPr="00817E7D" w:rsidRDefault="00E03836"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E03836" w:rsidRPr="003F311A" w14:paraId="24094A9C" w14:textId="77777777" w:rsidTr="00EF59B9">
        <w:trPr>
          <w:trHeight w:val="7489"/>
        </w:trPr>
        <w:tc>
          <w:tcPr>
            <w:tcW w:w="6369" w:type="dxa"/>
            <w:gridSpan w:val="4"/>
          </w:tcPr>
          <w:p w14:paraId="6C78528D" w14:textId="6BAB5871" w:rsidR="00E03836" w:rsidRPr="003F311A" w:rsidRDefault="00E03836" w:rsidP="00044EEC">
            <w:pPr>
              <w:spacing w:after="0" w:line="240" w:lineRule="auto"/>
              <w:contextualSpacing/>
              <w:rPr>
                <w:rFonts w:ascii="Garamond" w:eastAsia="Times New Roman" w:hAnsi="Garamond" w:cs="Calibri"/>
                <w:color w:val="000000"/>
                <w:lang w:eastAsia="es-PY"/>
              </w:rPr>
            </w:pPr>
          </w:p>
        </w:tc>
        <w:tc>
          <w:tcPr>
            <w:tcW w:w="2845" w:type="dxa"/>
            <w:gridSpan w:val="4"/>
          </w:tcPr>
          <w:p w14:paraId="50BDFFC0" w14:textId="2970E91A" w:rsidR="00B634D2" w:rsidRPr="003F311A" w:rsidRDefault="00B634D2" w:rsidP="00044EEC">
            <w:pPr>
              <w:pStyle w:val="Prrafodelista"/>
              <w:ind w:left="0"/>
              <w:rPr>
                <w:rFonts w:ascii="Garamond" w:eastAsia="Times New Roman" w:hAnsi="Garamond" w:cs="Arial"/>
                <w:b/>
                <w:bCs/>
                <w:color w:val="000000"/>
                <w:sz w:val="28"/>
                <w:szCs w:val="20"/>
                <w:lang w:eastAsia="es-PY"/>
              </w:rPr>
            </w:pPr>
          </w:p>
        </w:tc>
      </w:tr>
      <w:tr w:rsidR="00942F6F" w:rsidRPr="00DA27CC" w14:paraId="0DE350E9" w14:textId="77777777" w:rsidTr="00EF59B9">
        <w:trPr>
          <w:trHeight w:val="411"/>
        </w:trPr>
        <w:tc>
          <w:tcPr>
            <w:tcW w:w="1838" w:type="dxa"/>
            <w:vMerge w:val="restart"/>
            <w:shd w:val="clear" w:color="auto" w:fill="A8D08D" w:themeFill="accent6" w:themeFillTint="99"/>
            <w:vAlign w:val="center"/>
          </w:tcPr>
          <w:p w14:paraId="4343C12E" w14:textId="1B5F0FF9" w:rsidR="00942F6F" w:rsidRPr="00DA27CC" w:rsidRDefault="00942F6F" w:rsidP="004A754B">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1956D688" w14:textId="77777777" w:rsidR="00942F6F" w:rsidRPr="00DA27CC" w:rsidRDefault="00942F6F" w:rsidP="004A754B">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3370EA8F" w14:textId="77777777" w:rsidR="00942F6F" w:rsidRPr="00DA27CC" w:rsidRDefault="00942F6F" w:rsidP="004A754B">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942F6F" w:rsidRPr="00DA27CC" w14:paraId="1BE515B0" w14:textId="77777777" w:rsidTr="00BC1E91">
        <w:trPr>
          <w:trHeight w:val="289"/>
        </w:trPr>
        <w:tc>
          <w:tcPr>
            <w:tcW w:w="1838" w:type="dxa"/>
            <w:vMerge/>
            <w:vAlign w:val="center"/>
          </w:tcPr>
          <w:p w14:paraId="64A3AFC4" w14:textId="77777777" w:rsidR="00942F6F" w:rsidRPr="00DA27CC" w:rsidRDefault="00942F6F" w:rsidP="00044EEC">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769AEA16" w14:textId="77777777" w:rsidR="00942F6F" w:rsidRPr="00515619" w:rsidRDefault="00942F6F"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30133FCF" w14:textId="77777777" w:rsidR="00942F6F" w:rsidRPr="00DA27CC" w:rsidRDefault="00942F6F" w:rsidP="00DB5E47">
            <w:pPr>
              <w:spacing w:after="0" w:line="240" w:lineRule="auto"/>
              <w:ind w:left="-68"/>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6D83BEBD" w14:textId="77777777" w:rsidR="00942F6F" w:rsidRPr="00DA27CC" w:rsidRDefault="00942F6F" w:rsidP="00DB5E47">
            <w:pPr>
              <w:spacing w:after="0" w:line="240" w:lineRule="auto"/>
              <w:ind w:left="-19"/>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723950FE" w14:textId="77777777" w:rsidR="00942F6F" w:rsidRPr="00DA27CC" w:rsidRDefault="00942F6F" w:rsidP="00DB5E47">
            <w:pPr>
              <w:spacing w:after="0" w:line="240" w:lineRule="auto"/>
              <w:ind w:left="-109"/>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942F6F" w:rsidRPr="00DA27CC" w14:paraId="21FBCA96" w14:textId="77777777" w:rsidTr="00EF59B9">
        <w:trPr>
          <w:trHeight w:val="1115"/>
        </w:trPr>
        <w:tc>
          <w:tcPr>
            <w:tcW w:w="1838" w:type="dxa"/>
            <w:vMerge w:val="restart"/>
            <w:vAlign w:val="center"/>
          </w:tcPr>
          <w:p w14:paraId="5BE84AA0" w14:textId="7C456752" w:rsidR="00942F6F" w:rsidRDefault="009A5333" w:rsidP="00044EEC">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Eficacia en la gestión del a</w:t>
            </w:r>
            <w:r w:rsidR="00942F6F">
              <w:rPr>
                <w:rFonts w:ascii="Garamond" w:eastAsia="Times New Roman" w:hAnsi="Garamond" w:cs="Calibri"/>
                <w:b/>
                <w:color w:val="000000"/>
                <w:lang w:eastAsia="es-PY"/>
              </w:rPr>
              <w:t xml:space="preserve">seguramiento de </w:t>
            </w:r>
            <w:r>
              <w:rPr>
                <w:rFonts w:ascii="Garamond" w:eastAsia="Times New Roman" w:hAnsi="Garamond" w:cs="Calibri"/>
                <w:b/>
                <w:color w:val="000000"/>
                <w:lang w:eastAsia="es-PY"/>
              </w:rPr>
              <w:t>la c</w:t>
            </w:r>
            <w:r w:rsidR="00942F6F">
              <w:rPr>
                <w:rFonts w:ascii="Garamond" w:eastAsia="Times New Roman" w:hAnsi="Garamond" w:cs="Calibri"/>
                <w:b/>
                <w:color w:val="000000"/>
                <w:lang w:eastAsia="es-PY"/>
              </w:rPr>
              <w:t>alidad</w:t>
            </w:r>
          </w:p>
          <w:p w14:paraId="7983D1E9" w14:textId="1FFB61FF"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C2.C3)</w:t>
            </w:r>
          </w:p>
          <w:p w14:paraId="3E7DCCB1" w14:textId="6515739C" w:rsidR="00C3068F" w:rsidRPr="00DA27CC" w:rsidRDefault="00C3068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7B226E46" w14:textId="6A2E2966" w:rsidR="00942F6F" w:rsidRPr="00432B18" w:rsidRDefault="00942F6F">
            <w:pPr>
              <w:pStyle w:val="Prrafodelista"/>
              <w:numPr>
                <w:ilvl w:val="0"/>
                <w:numId w:val="5"/>
              </w:numPr>
              <w:spacing w:after="0" w:line="240" w:lineRule="auto"/>
              <w:ind w:left="354" w:hanging="284"/>
              <w:jc w:val="both"/>
              <w:rPr>
                <w:rFonts w:ascii="Garamond" w:hAnsi="Garamond"/>
                <w:bCs/>
              </w:rPr>
            </w:pPr>
            <w:r>
              <w:rPr>
                <w:rFonts w:ascii="Garamond" w:hAnsi="Garamond"/>
                <w:bCs/>
              </w:rPr>
              <w:t xml:space="preserve">Se cuenta con instancias formales responsables </w:t>
            </w:r>
            <w:r w:rsidR="00575C58">
              <w:rPr>
                <w:rFonts w:ascii="Garamond" w:hAnsi="Garamond"/>
                <w:bCs/>
              </w:rPr>
              <w:t>d</w:t>
            </w:r>
            <w:r>
              <w:rPr>
                <w:rFonts w:ascii="Garamond" w:hAnsi="Garamond"/>
                <w:bCs/>
              </w:rPr>
              <w:t>el aseguramiento de la calidad, que incluyen la participación de los representantes de las ofertas que conforman el clúster.</w:t>
            </w:r>
          </w:p>
        </w:tc>
        <w:tc>
          <w:tcPr>
            <w:tcW w:w="948" w:type="dxa"/>
            <w:gridSpan w:val="2"/>
            <w:vAlign w:val="center"/>
          </w:tcPr>
          <w:p w14:paraId="72ED7AAC" w14:textId="3C706EDB"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1B881372" w14:textId="2BFE530C"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E5EB2BD" w14:textId="53F5B159"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r>
      <w:tr w:rsidR="00942F6F" w:rsidRPr="00DA27CC" w14:paraId="0898EBF4" w14:textId="77777777" w:rsidTr="00EF59B9">
        <w:trPr>
          <w:trHeight w:val="738"/>
        </w:trPr>
        <w:tc>
          <w:tcPr>
            <w:tcW w:w="1838" w:type="dxa"/>
            <w:vMerge/>
            <w:vAlign w:val="center"/>
          </w:tcPr>
          <w:p w14:paraId="5397B2BC" w14:textId="77777777" w:rsidR="00942F6F" w:rsidRPr="00DA27CC" w:rsidRDefault="00942F6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7DB0B2C1" w14:textId="5FACF4F6" w:rsidR="00942F6F" w:rsidRPr="00432B18" w:rsidRDefault="00942F6F">
            <w:pPr>
              <w:pStyle w:val="Prrafodelista"/>
              <w:numPr>
                <w:ilvl w:val="0"/>
                <w:numId w:val="5"/>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implementan procesos evaluativos sistemáticos en todos los ámbitos de gestión académica y administrativa, considerando las particularidades de cada modalidad.</w:t>
            </w:r>
          </w:p>
        </w:tc>
        <w:tc>
          <w:tcPr>
            <w:tcW w:w="948" w:type="dxa"/>
            <w:gridSpan w:val="2"/>
            <w:vAlign w:val="center"/>
          </w:tcPr>
          <w:p w14:paraId="7EC69BDB" w14:textId="41739123"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456299B" w14:textId="34307133"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886DB54" w14:textId="310F54AE"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r>
      <w:tr w:rsidR="00942F6F" w:rsidRPr="00DA27CC" w14:paraId="0124E047" w14:textId="77777777" w:rsidTr="00EF59B9">
        <w:trPr>
          <w:trHeight w:val="705"/>
        </w:trPr>
        <w:tc>
          <w:tcPr>
            <w:tcW w:w="1838" w:type="dxa"/>
            <w:vMerge/>
            <w:vAlign w:val="center"/>
          </w:tcPr>
          <w:p w14:paraId="6DA09939" w14:textId="77777777" w:rsidR="00942F6F" w:rsidRPr="00DA27CC" w:rsidRDefault="00942F6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52318A4" w14:textId="2627AFC9" w:rsidR="00942F6F" w:rsidRPr="00432B18" w:rsidRDefault="00942F6F">
            <w:pPr>
              <w:pStyle w:val="Prrafodelista"/>
              <w:numPr>
                <w:ilvl w:val="0"/>
                <w:numId w:val="5"/>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resultados de los procesos e</w:t>
            </w:r>
            <w:r w:rsidR="009A5333">
              <w:rPr>
                <w:rFonts w:ascii="Garamond" w:eastAsia="Times New Roman" w:hAnsi="Garamond" w:cs="Calibri"/>
                <w:bCs/>
                <w:color w:val="000000"/>
                <w:lang w:eastAsia="es-PY"/>
              </w:rPr>
              <w:t xml:space="preserve">valuativos son socializados </w:t>
            </w:r>
            <w:r>
              <w:rPr>
                <w:rFonts w:ascii="Garamond" w:eastAsia="Times New Roman" w:hAnsi="Garamond" w:cs="Calibri"/>
                <w:bCs/>
                <w:color w:val="000000"/>
                <w:lang w:eastAsia="es-PY"/>
              </w:rPr>
              <w:t>con la comunidad académica del clúster.</w:t>
            </w:r>
          </w:p>
        </w:tc>
        <w:tc>
          <w:tcPr>
            <w:tcW w:w="948" w:type="dxa"/>
            <w:gridSpan w:val="2"/>
            <w:vAlign w:val="center"/>
          </w:tcPr>
          <w:p w14:paraId="6E752C02" w14:textId="0C4CD3CA"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026402A" w14:textId="7494D218"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76785369" w14:textId="62370A59"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r>
      <w:tr w:rsidR="00942F6F" w:rsidRPr="00DA27CC" w14:paraId="20C48AA5" w14:textId="77777777" w:rsidTr="00EF59B9">
        <w:trPr>
          <w:trHeight w:val="711"/>
        </w:trPr>
        <w:tc>
          <w:tcPr>
            <w:tcW w:w="1838" w:type="dxa"/>
            <w:vMerge/>
            <w:vAlign w:val="center"/>
          </w:tcPr>
          <w:p w14:paraId="7EBCC474" w14:textId="77777777" w:rsidR="00942F6F" w:rsidRPr="00DA27CC" w:rsidRDefault="00942F6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AC98CFB" w14:textId="559984B7" w:rsidR="00942F6F" w:rsidRPr="00432B18" w:rsidRDefault="00942F6F">
            <w:pPr>
              <w:pStyle w:val="Prrafodelista"/>
              <w:numPr>
                <w:ilvl w:val="0"/>
                <w:numId w:val="5"/>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resultados de los procesos evaluativos son utilizados para introducir mejoras en la gestión y el desarrollo académico de las ofertas que conforman el clúster.</w:t>
            </w:r>
          </w:p>
        </w:tc>
        <w:tc>
          <w:tcPr>
            <w:tcW w:w="948" w:type="dxa"/>
            <w:gridSpan w:val="2"/>
            <w:vAlign w:val="center"/>
          </w:tcPr>
          <w:p w14:paraId="11323B59" w14:textId="76C65C7D"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F1B87B8" w14:textId="59E9BB61"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E327522" w14:textId="61036294" w:rsidR="00942F6F" w:rsidRPr="00DA27CC" w:rsidRDefault="00942F6F" w:rsidP="00044EEC">
            <w:pPr>
              <w:spacing w:after="0" w:line="240" w:lineRule="auto"/>
              <w:ind w:left="218"/>
              <w:contextualSpacing/>
              <w:rPr>
                <w:rFonts w:ascii="Garamond" w:eastAsia="Times New Roman" w:hAnsi="Garamond" w:cs="Calibri"/>
                <w:color w:val="000000"/>
                <w:lang w:eastAsia="es-PY"/>
              </w:rPr>
            </w:pPr>
          </w:p>
        </w:tc>
      </w:tr>
      <w:tr w:rsidR="00942F6F" w:rsidRPr="00BD5F2D" w14:paraId="6B07AC67" w14:textId="77777777" w:rsidTr="00EF59B9">
        <w:trPr>
          <w:trHeight w:val="491"/>
        </w:trPr>
        <w:tc>
          <w:tcPr>
            <w:tcW w:w="6369" w:type="dxa"/>
            <w:gridSpan w:val="4"/>
            <w:vAlign w:val="center"/>
          </w:tcPr>
          <w:p w14:paraId="61442C5B" w14:textId="77777777" w:rsidR="00942F6F" w:rsidRPr="00DA27CC" w:rsidRDefault="00942F6F"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0F6684F7" w14:textId="48914097" w:rsidR="00942F6F" w:rsidRPr="00BD5F2D" w:rsidRDefault="00942F6F" w:rsidP="00044EEC">
            <w:pPr>
              <w:spacing w:after="0" w:line="240" w:lineRule="auto"/>
              <w:ind w:left="361"/>
              <w:contextualSpacing/>
              <w:jc w:val="center"/>
            </w:pPr>
          </w:p>
        </w:tc>
      </w:tr>
      <w:tr w:rsidR="00942F6F" w:rsidRPr="00817E7D" w14:paraId="388EBE9F" w14:textId="77777777" w:rsidTr="00EF59B9">
        <w:trPr>
          <w:trHeight w:val="416"/>
        </w:trPr>
        <w:tc>
          <w:tcPr>
            <w:tcW w:w="6369" w:type="dxa"/>
            <w:gridSpan w:val="4"/>
            <w:shd w:val="clear" w:color="auto" w:fill="A8D08D" w:themeFill="accent6" w:themeFillTint="99"/>
            <w:vAlign w:val="center"/>
          </w:tcPr>
          <w:p w14:paraId="206DDFDC" w14:textId="77777777" w:rsidR="00942F6F" w:rsidRPr="00DA27CC" w:rsidRDefault="00942F6F"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3231B8E4" w14:textId="77777777" w:rsidR="00942F6F" w:rsidRPr="00817E7D" w:rsidRDefault="00942F6F"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942F6F" w:rsidRPr="003F311A" w14:paraId="30DAD115" w14:textId="77777777" w:rsidTr="00EF59B9">
        <w:trPr>
          <w:trHeight w:val="8370"/>
        </w:trPr>
        <w:tc>
          <w:tcPr>
            <w:tcW w:w="6369" w:type="dxa"/>
            <w:gridSpan w:val="4"/>
          </w:tcPr>
          <w:p w14:paraId="10A869E8" w14:textId="0BF6EFED" w:rsidR="00DB5E47" w:rsidRPr="003F311A" w:rsidRDefault="00DB5E47" w:rsidP="00044EEC">
            <w:pPr>
              <w:spacing w:after="0" w:line="240" w:lineRule="auto"/>
              <w:contextualSpacing/>
              <w:rPr>
                <w:rFonts w:ascii="Garamond" w:eastAsia="Times New Roman" w:hAnsi="Garamond" w:cs="Calibri"/>
                <w:color w:val="000000"/>
                <w:lang w:eastAsia="es-PY"/>
              </w:rPr>
            </w:pPr>
          </w:p>
        </w:tc>
        <w:tc>
          <w:tcPr>
            <w:tcW w:w="2845" w:type="dxa"/>
            <w:gridSpan w:val="4"/>
          </w:tcPr>
          <w:p w14:paraId="18347E37" w14:textId="39339C10" w:rsidR="00942F6F" w:rsidRPr="003F311A" w:rsidRDefault="00942F6F" w:rsidP="00044EEC">
            <w:pPr>
              <w:pStyle w:val="Prrafodelista"/>
              <w:ind w:left="0"/>
              <w:rPr>
                <w:rFonts w:ascii="Garamond" w:eastAsia="Times New Roman" w:hAnsi="Garamond" w:cs="Arial"/>
                <w:b/>
                <w:bCs/>
                <w:color w:val="000000"/>
                <w:sz w:val="28"/>
                <w:szCs w:val="20"/>
                <w:lang w:eastAsia="es-PY"/>
              </w:rPr>
            </w:pPr>
          </w:p>
        </w:tc>
      </w:tr>
      <w:tr w:rsidR="00942F6F" w:rsidRPr="00DA27CC" w14:paraId="12FE38CC" w14:textId="77777777" w:rsidTr="00EF59B9">
        <w:trPr>
          <w:trHeight w:val="283"/>
        </w:trPr>
        <w:tc>
          <w:tcPr>
            <w:tcW w:w="1838" w:type="dxa"/>
            <w:vMerge w:val="restart"/>
            <w:shd w:val="clear" w:color="auto" w:fill="A8D08D" w:themeFill="accent6" w:themeFillTint="99"/>
            <w:vAlign w:val="center"/>
          </w:tcPr>
          <w:p w14:paraId="27BBEDB8" w14:textId="0D3A0534" w:rsidR="00942F6F" w:rsidRPr="00DA27CC" w:rsidRDefault="00942F6F"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6F9B7918" w14:textId="77777777" w:rsidR="00942F6F" w:rsidRPr="00DA27CC" w:rsidRDefault="00942F6F"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3A8171F9" w14:textId="77777777" w:rsidR="00942F6F" w:rsidRPr="00DA27CC" w:rsidRDefault="00942F6F"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942F6F" w:rsidRPr="00DA27CC" w14:paraId="7BAF31C1" w14:textId="77777777" w:rsidTr="00BC1E91">
        <w:trPr>
          <w:trHeight w:val="147"/>
        </w:trPr>
        <w:tc>
          <w:tcPr>
            <w:tcW w:w="1838" w:type="dxa"/>
            <w:vMerge/>
            <w:vAlign w:val="center"/>
          </w:tcPr>
          <w:p w14:paraId="3DD5ADB2" w14:textId="77777777" w:rsidR="00942F6F" w:rsidRPr="00DA27CC" w:rsidRDefault="00942F6F" w:rsidP="00044EEC">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4975595C" w14:textId="77777777" w:rsidR="00942F6F" w:rsidRPr="00515619" w:rsidRDefault="00942F6F"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35F1F424" w14:textId="77777777" w:rsidR="00942F6F" w:rsidRPr="00DA27CC" w:rsidRDefault="00942F6F"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1E2FDB21" w14:textId="77777777" w:rsidR="00942F6F" w:rsidRPr="00DA27CC" w:rsidRDefault="00942F6F"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2CF6307F" w14:textId="77777777" w:rsidR="00942F6F" w:rsidRPr="00DA27CC" w:rsidRDefault="00942F6F" w:rsidP="004A754B">
            <w:pPr>
              <w:spacing w:after="0" w:line="240" w:lineRule="auto"/>
              <w:ind w:left="33"/>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1E5BDF" w:rsidRPr="00DA27CC" w14:paraId="4497471D" w14:textId="77777777" w:rsidTr="00EF59B9">
        <w:trPr>
          <w:trHeight w:val="426"/>
        </w:trPr>
        <w:tc>
          <w:tcPr>
            <w:tcW w:w="1838" w:type="dxa"/>
            <w:vMerge w:val="restart"/>
            <w:vAlign w:val="center"/>
          </w:tcPr>
          <w:p w14:paraId="2A24ED99" w14:textId="28F036E5" w:rsidR="001E5BDF" w:rsidRDefault="001E5BDF" w:rsidP="00044EEC">
            <w:pPr>
              <w:spacing w:after="0" w:line="240" w:lineRule="auto"/>
              <w:jc w:val="center"/>
              <w:rPr>
                <w:rFonts w:ascii="Garamond" w:eastAsia="Times New Roman" w:hAnsi="Garamond" w:cs="Times New Roman"/>
                <w:b/>
                <w:bCs/>
                <w:color w:val="000000" w:themeColor="text1"/>
                <w:sz w:val="24"/>
                <w:szCs w:val="24"/>
                <w:lang w:eastAsia="es-PY"/>
              </w:rPr>
            </w:pPr>
            <w:r w:rsidRPr="001E5BDF">
              <w:rPr>
                <w:rFonts w:ascii="Garamond" w:eastAsia="Times New Roman" w:hAnsi="Garamond" w:cs="Times New Roman"/>
                <w:b/>
                <w:bCs/>
                <w:color w:val="000000" w:themeColor="text1"/>
                <w:sz w:val="24"/>
                <w:szCs w:val="24"/>
                <w:lang w:eastAsia="es-PY"/>
              </w:rPr>
              <w:t>Eficacia en la gestión de la información y la comunicación</w:t>
            </w:r>
          </w:p>
          <w:p w14:paraId="65BBD328" w14:textId="19F3DEF3"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(D1. C2.</w:t>
            </w:r>
            <w:r w:rsidR="00625A0A">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C4)</w:t>
            </w:r>
          </w:p>
          <w:p w14:paraId="0B14AD1B" w14:textId="7C641B47" w:rsidR="00C3068F" w:rsidRPr="001E5BDF" w:rsidRDefault="00C3068F" w:rsidP="00044EEC">
            <w:pPr>
              <w:spacing w:after="0" w:line="240" w:lineRule="auto"/>
              <w:jc w:val="center"/>
              <w:rPr>
                <w:rFonts w:ascii="Garamond" w:eastAsia="Times New Roman" w:hAnsi="Garamond" w:cs="Calibri"/>
                <w:b/>
                <w:bCs/>
                <w:color w:val="000000" w:themeColor="text1"/>
                <w:lang w:eastAsia="es-PY"/>
              </w:rPr>
            </w:pPr>
          </w:p>
        </w:tc>
        <w:tc>
          <w:tcPr>
            <w:tcW w:w="4531" w:type="dxa"/>
            <w:gridSpan w:val="3"/>
            <w:vAlign w:val="center"/>
          </w:tcPr>
          <w:p w14:paraId="33419F2E" w14:textId="2E9EDD8C" w:rsidR="001E5BDF" w:rsidRPr="00432B18" w:rsidRDefault="001E5BDF">
            <w:pPr>
              <w:pStyle w:val="Prrafodelista"/>
              <w:numPr>
                <w:ilvl w:val="0"/>
                <w:numId w:val="6"/>
              </w:numPr>
              <w:spacing w:after="0" w:line="240" w:lineRule="auto"/>
              <w:ind w:left="354" w:hanging="284"/>
              <w:jc w:val="both"/>
              <w:rPr>
                <w:rFonts w:ascii="Garamond" w:hAnsi="Garamond"/>
                <w:bCs/>
              </w:rPr>
            </w:pPr>
            <w:r>
              <w:rPr>
                <w:rFonts w:ascii="Garamond" w:hAnsi="Garamond"/>
                <w:bCs/>
              </w:rPr>
              <w:t>Se aplican mecanismos formales de comunicación interna y externa, en forma sistemática, que aseguran la interacción efectiva entre las ofertas del clúster.</w:t>
            </w:r>
          </w:p>
        </w:tc>
        <w:tc>
          <w:tcPr>
            <w:tcW w:w="948" w:type="dxa"/>
            <w:gridSpan w:val="2"/>
            <w:vAlign w:val="center"/>
          </w:tcPr>
          <w:p w14:paraId="77846E4A" w14:textId="41B82BE6"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E881122" w14:textId="29C85427"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35060FC2" w14:textId="791AE20B"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r>
      <w:tr w:rsidR="001E5BDF" w:rsidRPr="00DA27CC" w14:paraId="2A4591DC" w14:textId="77777777" w:rsidTr="00EF59B9">
        <w:trPr>
          <w:trHeight w:val="738"/>
        </w:trPr>
        <w:tc>
          <w:tcPr>
            <w:tcW w:w="1838" w:type="dxa"/>
            <w:vMerge/>
            <w:vAlign w:val="center"/>
          </w:tcPr>
          <w:p w14:paraId="7A9001DE" w14:textId="77777777" w:rsidR="001E5BDF" w:rsidRPr="00DA27CC" w:rsidRDefault="001E5BD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1A495CB" w14:textId="504580EE" w:rsidR="001E5BDF" w:rsidRPr="00432B18" w:rsidRDefault="001E5BDF">
            <w:pPr>
              <w:pStyle w:val="Prrafodelista"/>
              <w:numPr>
                <w:ilvl w:val="0"/>
                <w:numId w:val="6"/>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Los registros </w:t>
            </w:r>
            <w:r w:rsidR="009A5333">
              <w:rPr>
                <w:rFonts w:ascii="Garamond" w:eastAsia="Times New Roman" w:hAnsi="Garamond" w:cs="Calibri"/>
                <w:bCs/>
                <w:color w:val="000000"/>
                <w:lang w:eastAsia="es-PY"/>
              </w:rPr>
              <w:t xml:space="preserve">académicos </w:t>
            </w:r>
            <w:r>
              <w:rPr>
                <w:rFonts w:ascii="Garamond" w:eastAsia="Times New Roman" w:hAnsi="Garamond" w:cs="Calibri"/>
                <w:bCs/>
                <w:color w:val="000000"/>
                <w:lang w:eastAsia="es-PY"/>
              </w:rPr>
              <w:t>se encuentran preservados en un sistema de información institucional, físico y/o informático, que garantiza su integridad y trazabilidad.</w:t>
            </w:r>
          </w:p>
        </w:tc>
        <w:tc>
          <w:tcPr>
            <w:tcW w:w="948" w:type="dxa"/>
            <w:gridSpan w:val="2"/>
            <w:vAlign w:val="center"/>
          </w:tcPr>
          <w:p w14:paraId="22132ED7" w14:textId="14B5EEB9"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4F8BA62" w14:textId="41AFEA22"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513237E" w14:textId="53F03862"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r>
      <w:tr w:rsidR="001E5BDF" w:rsidRPr="00DA27CC" w14:paraId="5FD2062C" w14:textId="77777777" w:rsidTr="00EF59B9">
        <w:trPr>
          <w:trHeight w:val="705"/>
        </w:trPr>
        <w:tc>
          <w:tcPr>
            <w:tcW w:w="1838" w:type="dxa"/>
            <w:vMerge/>
            <w:vAlign w:val="center"/>
          </w:tcPr>
          <w:p w14:paraId="49F96CC7" w14:textId="77777777" w:rsidR="001E5BDF" w:rsidRPr="00DA27CC" w:rsidRDefault="001E5BD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0CEEF8E" w14:textId="2C863BE3" w:rsidR="001E5BDF" w:rsidRPr="00432B18" w:rsidRDefault="001E5BDF">
            <w:pPr>
              <w:pStyle w:val="Prrafodelista"/>
              <w:numPr>
                <w:ilvl w:val="0"/>
                <w:numId w:val="6"/>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registros académicos, preservad</w:t>
            </w:r>
            <w:r w:rsidR="00575C58">
              <w:rPr>
                <w:rFonts w:ascii="Garamond" w:eastAsia="Times New Roman" w:hAnsi="Garamond" w:cs="Calibri"/>
                <w:bCs/>
                <w:color w:val="000000"/>
                <w:lang w:eastAsia="es-PY"/>
              </w:rPr>
              <w:t>o</w:t>
            </w:r>
            <w:r>
              <w:rPr>
                <w:rFonts w:ascii="Garamond" w:eastAsia="Times New Roman" w:hAnsi="Garamond" w:cs="Calibri"/>
                <w:bCs/>
                <w:color w:val="000000"/>
                <w:lang w:eastAsia="es-PY"/>
              </w:rPr>
              <w:t xml:space="preserve">s en el sistema de información, son utilizados de manera articulada para la toma de decisiones académicas y administrativas de las ofertas del clúster. </w:t>
            </w:r>
          </w:p>
        </w:tc>
        <w:tc>
          <w:tcPr>
            <w:tcW w:w="948" w:type="dxa"/>
            <w:gridSpan w:val="2"/>
            <w:vAlign w:val="center"/>
          </w:tcPr>
          <w:p w14:paraId="1DC8C539" w14:textId="3FB98343"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3A42DCBF" w14:textId="03DFE74F"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321B63D7" w14:textId="74874145"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r>
      <w:tr w:rsidR="001E5BDF" w:rsidRPr="00DA27CC" w14:paraId="6254C229" w14:textId="77777777" w:rsidTr="00EF59B9">
        <w:trPr>
          <w:trHeight w:val="711"/>
        </w:trPr>
        <w:tc>
          <w:tcPr>
            <w:tcW w:w="1838" w:type="dxa"/>
            <w:vMerge/>
            <w:vAlign w:val="center"/>
          </w:tcPr>
          <w:p w14:paraId="1743A260" w14:textId="77777777" w:rsidR="001E5BDF" w:rsidRPr="00DA27CC" w:rsidRDefault="001E5BDF"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18B8EEEE" w14:textId="2999C1BB" w:rsidR="001E5BDF" w:rsidRPr="00432B18" w:rsidRDefault="001E5BDF">
            <w:pPr>
              <w:pStyle w:val="Prrafodelista"/>
              <w:numPr>
                <w:ilvl w:val="0"/>
                <w:numId w:val="6"/>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provee información académica y administrativa en formatos accesibles a los interesados</w:t>
            </w:r>
            <w:r w:rsidR="009A5333">
              <w:rPr>
                <w:rFonts w:ascii="Garamond" w:eastAsia="Times New Roman" w:hAnsi="Garamond" w:cs="Calibri"/>
                <w:bCs/>
                <w:color w:val="000000"/>
                <w:lang w:eastAsia="es-PY"/>
              </w:rPr>
              <w:t xml:space="preserve"> de las ofertas académicas de ambas modalidades</w:t>
            </w:r>
            <w:r>
              <w:rPr>
                <w:rFonts w:ascii="Garamond" w:eastAsia="Times New Roman" w:hAnsi="Garamond" w:cs="Calibri"/>
                <w:bCs/>
                <w:color w:val="000000"/>
                <w:lang w:eastAsia="es-PY"/>
              </w:rPr>
              <w:t>, considerando las características y n</w:t>
            </w:r>
            <w:r w:rsidR="009A5333">
              <w:rPr>
                <w:rFonts w:ascii="Garamond" w:eastAsia="Times New Roman" w:hAnsi="Garamond" w:cs="Calibri"/>
                <w:bCs/>
                <w:color w:val="000000"/>
                <w:lang w:eastAsia="es-PY"/>
              </w:rPr>
              <w:t xml:space="preserve">ecesidades de cada una. </w:t>
            </w:r>
          </w:p>
        </w:tc>
        <w:tc>
          <w:tcPr>
            <w:tcW w:w="948" w:type="dxa"/>
            <w:gridSpan w:val="2"/>
            <w:vAlign w:val="center"/>
          </w:tcPr>
          <w:p w14:paraId="09B2E0D4" w14:textId="54E27AC3"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E67D99E" w14:textId="1DAB6F88"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1144981" w14:textId="7BA9017F" w:rsidR="001E5BDF" w:rsidRPr="00DA27CC" w:rsidRDefault="001E5BDF" w:rsidP="00044EEC">
            <w:pPr>
              <w:spacing w:after="0" w:line="240" w:lineRule="auto"/>
              <w:ind w:left="218"/>
              <w:contextualSpacing/>
              <w:rPr>
                <w:rFonts w:ascii="Garamond" w:eastAsia="Times New Roman" w:hAnsi="Garamond" w:cs="Calibri"/>
                <w:color w:val="000000"/>
                <w:lang w:eastAsia="es-PY"/>
              </w:rPr>
            </w:pPr>
          </w:p>
        </w:tc>
      </w:tr>
      <w:tr w:rsidR="001E5BDF" w:rsidRPr="00DA27CC" w14:paraId="443E6BE5" w14:textId="77777777" w:rsidTr="00EF59B9">
        <w:trPr>
          <w:trHeight w:val="711"/>
        </w:trPr>
        <w:tc>
          <w:tcPr>
            <w:tcW w:w="1838" w:type="dxa"/>
            <w:vMerge/>
            <w:vAlign w:val="center"/>
          </w:tcPr>
          <w:p w14:paraId="1477F42D" w14:textId="77777777" w:rsidR="001E5BDF" w:rsidRPr="00DA27CC" w:rsidRDefault="001E5BDF" w:rsidP="001E5BDF">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58DF2F99" w14:textId="70A20863" w:rsidR="001E5BDF" w:rsidRDefault="001E5BDF">
            <w:pPr>
              <w:pStyle w:val="Prrafodelista"/>
              <w:numPr>
                <w:ilvl w:val="0"/>
                <w:numId w:val="6"/>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La información proveída orienta a la comunidad académica del clúster a seguir las medidas adecuadas ante incidentes y eventos adversos. </w:t>
            </w:r>
          </w:p>
        </w:tc>
        <w:tc>
          <w:tcPr>
            <w:tcW w:w="948" w:type="dxa"/>
            <w:gridSpan w:val="2"/>
            <w:vAlign w:val="center"/>
          </w:tcPr>
          <w:p w14:paraId="0531E4D7" w14:textId="1D3E1DA8" w:rsidR="001E5BDF" w:rsidRDefault="001E5BDF" w:rsidP="001E5BDF">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6624C0EE" w14:textId="1DC15748" w:rsidR="001E5BDF" w:rsidRDefault="001E5BDF" w:rsidP="001E5BDF">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2B0A4679" w14:textId="234B607D" w:rsidR="001E5BDF" w:rsidRDefault="001E5BDF" w:rsidP="001E5BDF">
            <w:pPr>
              <w:spacing w:after="0" w:line="240" w:lineRule="auto"/>
              <w:ind w:left="218"/>
              <w:contextualSpacing/>
              <w:rPr>
                <w:rFonts w:ascii="Garamond" w:eastAsia="Times New Roman" w:hAnsi="Garamond" w:cs="Calibri"/>
                <w:b/>
                <w:bCs/>
                <w:color w:val="000000"/>
                <w:sz w:val="36"/>
                <w:szCs w:val="36"/>
                <w:lang w:eastAsia="es-PY"/>
              </w:rPr>
            </w:pPr>
          </w:p>
        </w:tc>
      </w:tr>
      <w:tr w:rsidR="00942F6F" w:rsidRPr="00BD5F2D" w14:paraId="781DD53F" w14:textId="77777777" w:rsidTr="00EF59B9">
        <w:trPr>
          <w:trHeight w:val="491"/>
        </w:trPr>
        <w:tc>
          <w:tcPr>
            <w:tcW w:w="6369" w:type="dxa"/>
            <w:gridSpan w:val="4"/>
            <w:vAlign w:val="center"/>
          </w:tcPr>
          <w:p w14:paraId="68A9991A" w14:textId="77777777" w:rsidR="00942F6F" w:rsidRPr="00DA27CC" w:rsidRDefault="00942F6F"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4D635E19" w14:textId="2D455B95" w:rsidR="00942F6F" w:rsidRPr="00BD5F2D" w:rsidRDefault="00942F6F" w:rsidP="00044EEC">
            <w:pPr>
              <w:spacing w:after="0" w:line="240" w:lineRule="auto"/>
              <w:ind w:left="361"/>
              <w:contextualSpacing/>
              <w:jc w:val="center"/>
            </w:pPr>
          </w:p>
        </w:tc>
      </w:tr>
      <w:tr w:rsidR="00942F6F" w:rsidRPr="00817E7D" w14:paraId="2F43B2A3" w14:textId="77777777" w:rsidTr="00EF59B9">
        <w:trPr>
          <w:trHeight w:val="416"/>
        </w:trPr>
        <w:tc>
          <w:tcPr>
            <w:tcW w:w="6369" w:type="dxa"/>
            <w:gridSpan w:val="4"/>
            <w:shd w:val="clear" w:color="auto" w:fill="A8D08D" w:themeFill="accent6" w:themeFillTint="99"/>
            <w:vAlign w:val="center"/>
          </w:tcPr>
          <w:p w14:paraId="2B8ACEDE" w14:textId="77777777" w:rsidR="00942F6F" w:rsidRPr="00DA27CC" w:rsidRDefault="00942F6F"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072EF398" w14:textId="77777777" w:rsidR="00942F6F" w:rsidRPr="00817E7D" w:rsidRDefault="00942F6F"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942F6F" w:rsidRPr="003F311A" w14:paraId="471E7202" w14:textId="77777777" w:rsidTr="00EF59B9">
        <w:trPr>
          <w:trHeight w:val="7168"/>
        </w:trPr>
        <w:tc>
          <w:tcPr>
            <w:tcW w:w="6369" w:type="dxa"/>
            <w:gridSpan w:val="4"/>
          </w:tcPr>
          <w:p w14:paraId="0B4A5EC8" w14:textId="74A13D45" w:rsidR="00DB5E47" w:rsidRPr="003F311A" w:rsidRDefault="00DB5E47" w:rsidP="00044EEC">
            <w:pPr>
              <w:spacing w:after="0" w:line="240" w:lineRule="auto"/>
              <w:contextualSpacing/>
              <w:rPr>
                <w:rFonts w:ascii="Garamond" w:eastAsia="Times New Roman" w:hAnsi="Garamond" w:cs="Calibri"/>
                <w:color w:val="000000"/>
                <w:lang w:eastAsia="es-PY"/>
              </w:rPr>
            </w:pPr>
          </w:p>
        </w:tc>
        <w:tc>
          <w:tcPr>
            <w:tcW w:w="2845" w:type="dxa"/>
            <w:gridSpan w:val="4"/>
          </w:tcPr>
          <w:p w14:paraId="0EE3757A" w14:textId="433F7611" w:rsidR="00DB5E47" w:rsidRPr="003F311A" w:rsidRDefault="00DB5E47" w:rsidP="00044EEC">
            <w:pPr>
              <w:pStyle w:val="Prrafodelista"/>
              <w:ind w:left="0"/>
              <w:rPr>
                <w:rFonts w:ascii="Garamond" w:eastAsia="Times New Roman" w:hAnsi="Garamond" w:cs="Arial"/>
                <w:b/>
                <w:bCs/>
                <w:color w:val="000000"/>
                <w:sz w:val="28"/>
                <w:szCs w:val="20"/>
                <w:lang w:eastAsia="es-PY"/>
              </w:rPr>
            </w:pPr>
          </w:p>
        </w:tc>
      </w:tr>
      <w:tr w:rsidR="00BA3E04" w:rsidRPr="00DA27CC" w14:paraId="55142755" w14:textId="77777777" w:rsidTr="00350E18">
        <w:trPr>
          <w:trHeight w:val="444"/>
        </w:trPr>
        <w:tc>
          <w:tcPr>
            <w:tcW w:w="9214" w:type="dxa"/>
            <w:gridSpan w:val="8"/>
            <w:shd w:val="clear" w:color="auto" w:fill="A8D08D" w:themeFill="accent6" w:themeFillTint="99"/>
            <w:vAlign w:val="center"/>
          </w:tcPr>
          <w:p w14:paraId="7395CE31" w14:textId="7DB0E32C" w:rsidR="00BA3E04" w:rsidRPr="000F3F84" w:rsidRDefault="000F3F84" w:rsidP="00044EEC">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lastRenderedPageBreak/>
              <w:t>Fortalezas y Debilidades del Cumplimiento de Criterios de la D</w:t>
            </w:r>
            <w:r w:rsidR="00BA3E04" w:rsidRPr="000F3F84">
              <w:rPr>
                <w:rFonts w:ascii="Garamond" w:hAnsi="Garamond"/>
                <w:b/>
                <w:bCs/>
                <w:color w:val="FFFFFF" w:themeColor="background1"/>
              </w:rPr>
              <w:t>imensión</w:t>
            </w:r>
            <w:r w:rsidRPr="000F3F84">
              <w:rPr>
                <w:rFonts w:ascii="Garamond" w:hAnsi="Garamond"/>
                <w:b/>
                <w:bCs/>
                <w:color w:val="FFFFFF" w:themeColor="background1"/>
              </w:rPr>
              <w:t xml:space="preserve"> E</w:t>
            </w:r>
            <w:r w:rsidR="00BA3E04" w:rsidRPr="000F3F84">
              <w:rPr>
                <w:rFonts w:ascii="Garamond" w:hAnsi="Garamond"/>
                <w:b/>
                <w:bCs/>
                <w:color w:val="FFFFFF" w:themeColor="background1"/>
              </w:rPr>
              <w:t>valuada</w:t>
            </w:r>
          </w:p>
        </w:tc>
      </w:tr>
      <w:tr w:rsidR="00BC1E91" w:rsidRPr="00DA27CC" w14:paraId="1246CBC7" w14:textId="77777777" w:rsidTr="00625A0A">
        <w:trPr>
          <w:trHeight w:val="444"/>
        </w:trPr>
        <w:tc>
          <w:tcPr>
            <w:tcW w:w="6379" w:type="dxa"/>
            <w:gridSpan w:val="5"/>
            <w:shd w:val="clear" w:color="auto" w:fill="A8D08D" w:themeFill="accent6" w:themeFillTint="99"/>
            <w:vAlign w:val="center"/>
          </w:tcPr>
          <w:p w14:paraId="1B4A6C5F" w14:textId="61695442" w:rsidR="00BC1E91" w:rsidRPr="000F3F84" w:rsidRDefault="00BC1E91" w:rsidP="00044EEC">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Fortalezas</w:t>
            </w:r>
          </w:p>
        </w:tc>
        <w:tc>
          <w:tcPr>
            <w:tcW w:w="2835" w:type="dxa"/>
            <w:gridSpan w:val="3"/>
            <w:shd w:val="clear" w:color="auto" w:fill="A8D08D" w:themeFill="accent6" w:themeFillTint="99"/>
            <w:vAlign w:val="center"/>
          </w:tcPr>
          <w:p w14:paraId="022CF886" w14:textId="0A2CAD13" w:rsidR="00BC1E91" w:rsidRPr="000F3F84" w:rsidRDefault="00BC1E91" w:rsidP="00044EEC">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Debilidades</w:t>
            </w:r>
          </w:p>
        </w:tc>
      </w:tr>
      <w:tr w:rsidR="00BC1E91" w:rsidRPr="00DA27CC" w14:paraId="4C971E14" w14:textId="77777777" w:rsidTr="00625A0A">
        <w:trPr>
          <w:trHeight w:val="444"/>
        </w:trPr>
        <w:tc>
          <w:tcPr>
            <w:tcW w:w="6379" w:type="dxa"/>
            <w:gridSpan w:val="5"/>
            <w:shd w:val="clear" w:color="auto" w:fill="FFFFFF" w:themeFill="background1"/>
          </w:tcPr>
          <w:p w14:paraId="45129A31" w14:textId="77777777" w:rsidR="00BC1E91" w:rsidRPr="000F3F84" w:rsidRDefault="00BC1E91" w:rsidP="00BC1E91">
            <w:pPr>
              <w:spacing w:after="0" w:line="240" w:lineRule="auto"/>
              <w:contextualSpacing/>
              <w:jc w:val="both"/>
              <w:rPr>
                <w:rFonts w:ascii="Garamond" w:hAnsi="Garamond"/>
                <w:b/>
                <w:bCs/>
                <w:color w:val="FFFFFF" w:themeColor="background1"/>
              </w:rPr>
            </w:pPr>
            <w:r>
              <w:rPr>
                <w:rFonts w:ascii="Garamond" w:hAnsi="Garamond"/>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769AA4EB" w14:textId="77777777" w:rsidR="00BC1E91" w:rsidRDefault="00BC1E91" w:rsidP="00BC1E91">
            <w:pPr>
              <w:spacing w:after="0" w:line="240" w:lineRule="auto"/>
              <w:contextualSpacing/>
              <w:jc w:val="both"/>
              <w:rPr>
                <w:rFonts w:ascii="Garamond" w:hAnsi="Garamond"/>
                <w:b/>
                <w:bCs/>
                <w:color w:val="FFFFFF" w:themeColor="background1"/>
              </w:rPr>
            </w:pPr>
          </w:p>
          <w:p w14:paraId="4ACE1275" w14:textId="77777777" w:rsidR="00BC1E91" w:rsidRDefault="00BC1E91" w:rsidP="00BC1E91">
            <w:pPr>
              <w:spacing w:after="0" w:line="240" w:lineRule="auto"/>
              <w:contextualSpacing/>
              <w:jc w:val="both"/>
              <w:rPr>
                <w:rFonts w:ascii="Garamond" w:hAnsi="Garamond"/>
                <w:b/>
                <w:bCs/>
                <w:color w:val="FFFFFF" w:themeColor="background1"/>
              </w:rPr>
            </w:pPr>
          </w:p>
          <w:p w14:paraId="47524049" w14:textId="77777777" w:rsidR="00BC1E91" w:rsidRDefault="00BC1E91" w:rsidP="00BC1E91">
            <w:pPr>
              <w:spacing w:after="0" w:line="240" w:lineRule="auto"/>
              <w:contextualSpacing/>
              <w:jc w:val="both"/>
              <w:rPr>
                <w:rFonts w:ascii="Garamond" w:hAnsi="Garamond"/>
                <w:b/>
                <w:bCs/>
                <w:color w:val="FFFFFF" w:themeColor="background1"/>
              </w:rPr>
            </w:pPr>
          </w:p>
          <w:p w14:paraId="7147B758" w14:textId="77777777" w:rsidR="00BC1E91" w:rsidRDefault="00BC1E91" w:rsidP="00BC1E91">
            <w:pPr>
              <w:spacing w:after="0" w:line="240" w:lineRule="auto"/>
              <w:contextualSpacing/>
              <w:jc w:val="both"/>
              <w:rPr>
                <w:rFonts w:ascii="Garamond" w:hAnsi="Garamond"/>
                <w:b/>
                <w:bCs/>
                <w:color w:val="FFFFFF" w:themeColor="background1"/>
              </w:rPr>
            </w:pPr>
          </w:p>
          <w:p w14:paraId="41F2B663" w14:textId="77777777" w:rsidR="00BC1E91" w:rsidRDefault="00BC1E91" w:rsidP="00BC1E91">
            <w:pPr>
              <w:spacing w:after="0" w:line="240" w:lineRule="auto"/>
              <w:contextualSpacing/>
              <w:jc w:val="both"/>
              <w:rPr>
                <w:rFonts w:ascii="Garamond" w:hAnsi="Garamond"/>
                <w:b/>
                <w:bCs/>
                <w:color w:val="FFFFFF" w:themeColor="background1"/>
              </w:rPr>
            </w:pPr>
          </w:p>
          <w:p w14:paraId="5003E1F3" w14:textId="77777777" w:rsidR="00BC1E91" w:rsidRDefault="00BC1E91" w:rsidP="00BC1E91">
            <w:pPr>
              <w:spacing w:after="0" w:line="240" w:lineRule="auto"/>
              <w:contextualSpacing/>
              <w:jc w:val="both"/>
              <w:rPr>
                <w:rFonts w:ascii="Garamond" w:hAnsi="Garamond"/>
                <w:b/>
                <w:bCs/>
                <w:color w:val="FFFFFF" w:themeColor="background1"/>
              </w:rPr>
            </w:pPr>
          </w:p>
          <w:p w14:paraId="5CE3FA4D" w14:textId="77777777" w:rsidR="00BC1E91" w:rsidRDefault="00BC1E91" w:rsidP="00BC1E91">
            <w:pPr>
              <w:spacing w:after="0" w:line="240" w:lineRule="auto"/>
              <w:contextualSpacing/>
              <w:jc w:val="both"/>
              <w:rPr>
                <w:rFonts w:ascii="Garamond" w:hAnsi="Garamond"/>
                <w:b/>
                <w:bCs/>
                <w:color w:val="FFFFFF" w:themeColor="background1"/>
              </w:rPr>
            </w:pPr>
          </w:p>
          <w:p w14:paraId="56315F66" w14:textId="77777777" w:rsidR="00BC1E91" w:rsidRDefault="00BC1E91" w:rsidP="00BC1E91">
            <w:pPr>
              <w:spacing w:after="0" w:line="240" w:lineRule="auto"/>
              <w:contextualSpacing/>
              <w:jc w:val="both"/>
              <w:rPr>
                <w:rFonts w:ascii="Garamond" w:hAnsi="Garamond"/>
                <w:b/>
                <w:bCs/>
                <w:color w:val="FFFFFF" w:themeColor="background1"/>
              </w:rPr>
            </w:pPr>
          </w:p>
          <w:p w14:paraId="2217F6D7" w14:textId="77777777" w:rsidR="00BC1E91" w:rsidRDefault="00BC1E91" w:rsidP="00BC1E91">
            <w:pPr>
              <w:spacing w:after="0" w:line="240" w:lineRule="auto"/>
              <w:contextualSpacing/>
              <w:jc w:val="both"/>
              <w:rPr>
                <w:rFonts w:ascii="Garamond" w:hAnsi="Garamond"/>
                <w:b/>
                <w:bCs/>
                <w:color w:val="FFFFFF" w:themeColor="background1"/>
              </w:rPr>
            </w:pPr>
          </w:p>
          <w:p w14:paraId="27682C69" w14:textId="77777777" w:rsidR="00BC1E91" w:rsidRDefault="00BC1E91" w:rsidP="00BC1E91">
            <w:pPr>
              <w:spacing w:after="0" w:line="240" w:lineRule="auto"/>
              <w:contextualSpacing/>
              <w:jc w:val="both"/>
              <w:rPr>
                <w:rFonts w:ascii="Garamond" w:hAnsi="Garamond"/>
                <w:b/>
                <w:bCs/>
                <w:color w:val="FFFFFF" w:themeColor="background1"/>
              </w:rPr>
            </w:pPr>
          </w:p>
          <w:p w14:paraId="5E80B329" w14:textId="77777777" w:rsidR="00BC1E91" w:rsidRDefault="00BC1E91" w:rsidP="00BC1E91">
            <w:pPr>
              <w:spacing w:after="0" w:line="240" w:lineRule="auto"/>
              <w:contextualSpacing/>
              <w:jc w:val="both"/>
              <w:rPr>
                <w:rFonts w:ascii="Garamond" w:hAnsi="Garamond"/>
                <w:b/>
                <w:bCs/>
                <w:color w:val="FFFFFF" w:themeColor="background1"/>
              </w:rPr>
            </w:pPr>
          </w:p>
          <w:p w14:paraId="074FEAF7" w14:textId="77777777" w:rsidR="00BC1E91" w:rsidRDefault="00BC1E91" w:rsidP="00BC1E91">
            <w:pPr>
              <w:spacing w:after="0" w:line="240" w:lineRule="auto"/>
              <w:contextualSpacing/>
              <w:jc w:val="both"/>
              <w:rPr>
                <w:rFonts w:ascii="Garamond" w:hAnsi="Garamond"/>
                <w:b/>
                <w:bCs/>
                <w:color w:val="FFFFFF" w:themeColor="background1"/>
              </w:rPr>
            </w:pPr>
          </w:p>
          <w:p w14:paraId="2ED7EE8F" w14:textId="77777777" w:rsidR="00BC1E91" w:rsidRDefault="00BC1E91" w:rsidP="00BC1E91">
            <w:pPr>
              <w:spacing w:after="0" w:line="240" w:lineRule="auto"/>
              <w:contextualSpacing/>
              <w:jc w:val="both"/>
              <w:rPr>
                <w:rFonts w:ascii="Garamond" w:hAnsi="Garamond"/>
                <w:b/>
                <w:bCs/>
                <w:color w:val="FFFFFF" w:themeColor="background1"/>
              </w:rPr>
            </w:pPr>
          </w:p>
          <w:p w14:paraId="502F6E27" w14:textId="77777777" w:rsidR="00BC1E91" w:rsidRDefault="00BC1E91" w:rsidP="00BC1E91">
            <w:pPr>
              <w:spacing w:after="0" w:line="240" w:lineRule="auto"/>
              <w:contextualSpacing/>
              <w:jc w:val="both"/>
              <w:rPr>
                <w:rFonts w:ascii="Garamond" w:hAnsi="Garamond"/>
                <w:b/>
                <w:bCs/>
                <w:color w:val="FFFFFF" w:themeColor="background1"/>
              </w:rPr>
            </w:pPr>
          </w:p>
          <w:p w14:paraId="40F99A72" w14:textId="77777777" w:rsidR="00BC1E91" w:rsidRDefault="00BC1E91" w:rsidP="00BC1E91">
            <w:pPr>
              <w:spacing w:after="0" w:line="240" w:lineRule="auto"/>
              <w:contextualSpacing/>
              <w:jc w:val="both"/>
              <w:rPr>
                <w:rFonts w:ascii="Garamond" w:hAnsi="Garamond"/>
                <w:b/>
                <w:bCs/>
                <w:color w:val="FFFFFF" w:themeColor="background1"/>
              </w:rPr>
            </w:pPr>
          </w:p>
          <w:p w14:paraId="15088437" w14:textId="77777777" w:rsidR="00BC1E91" w:rsidRDefault="00BC1E91" w:rsidP="00BC1E91">
            <w:pPr>
              <w:spacing w:after="0" w:line="240" w:lineRule="auto"/>
              <w:contextualSpacing/>
              <w:jc w:val="both"/>
              <w:rPr>
                <w:rFonts w:ascii="Garamond" w:hAnsi="Garamond"/>
                <w:b/>
                <w:bCs/>
                <w:color w:val="FFFFFF" w:themeColor="background1"/>
              </w:rPr>
            </w:pPr>
          </w:p>
          <w:p w14:paraId="55D7745B" w14:textId="77777777" w:rsidR="00BC1E91" w:rsidRDefault="00BC1E91" w:rsidP="00BC1E91">
            <w:pPr>
              <w:spacing w:after="0" w:line="240" w:lineRule="auto"/>
              <w:contextualSpacing/>
              <w:jc w:val="both"/>
              <w:rPr>
                <w:rFonts w:ascii="Garamond" w:hAnsi="Garamond"/>
                <w:b/>
                <w:bCs/>
                <w:color w:val="FFFFFF" w:themeColor="background1"/>
              </w:rPr>
            </w:pPr>
          </w:p>
          <w:p w14:paraId="688DF77D" w14:textId="77777777" w:rsidR="00BC1E91" w:rsidRDefault="00BC1E91" w:rsidP="00BC1E91">
            <w:pPr>
              <w:spacing w:after="0" w:line="240" w:lineRule="auto"/>
              <w:contextualSpacing/>
              <w:jc w:val="both"/>
              <w:rPr>
                <w:rFonts w:ascii="Garamond" w:hAnsi="Garamond"/>
                <w:b/>
                <w:bCs/>
                <w:color w:val="FFFFFF" w:themeColor="background1"/>
              </w:rPr>
            </w:pPr>
          </w:p>
          <w:p w14:paraId="5AC0BC65" w14:textId="77777777" w:rsidR="00BC1E91" w:rsidRDefault="00BC1E91" w:rsidP="00BC1E91">
            <w:pPr>
              <w:spacing w:after="0" w:line="240" w:lineRule="auto"/>
              <w:contextualSpacing/>
              <w:jc w:val="both"/>
              <w:rPr>
                <w:rFonts w:ascii="Garamond" w:hAnsi="Garamond"/>
                <w:b/>
                <w:bCs/>
                <w:color w:val="FFFFFF" w:themeColor="background1"/>
              </w:rPr>
            </w:pPr>
          </w:p>
          <w:p w14:paraId="6FEF6BBE" w14:textId="77777777" w:rsidR="00BC1E91" w:rsidRDefault="00BC1E91" w:rsidP="00BC1E91">
            <w:pPr>
              <w:spacing w:after="0" w:line="240" w:lineRule="auto"/>
              <w:contextualSpacing/>
              <w:jc w:val="both"/>
              <w:rPr>
                <w:rFonts w:ascii="Garamond" w:hAnsi="Garamond"/>
                <w:b/>
                <w:bCs/>
                <w:color w:val="FFFFFF" w:themeColor="background1"/>
              </w:rPr>
            </w:pPr>
          </w:p>
          <w:p w14:paraId="1933908C" w14:textId="77777777" w:rsidR="00BC1E91" w:rsidRDefault="00BC1E91" w:rsidP="00BC1E91">
            <w:pPr>
              <w:spacing w:after="0" w:line="240" w:lineRule="auto"/>
              <w:contextualSpacing/>
              <w:jc w:val="both"/>
              <w:rPr>
                <w:rFonts w:ascii="Garamond" w:hAnsi="Garamond"/>
                <w:b/>
                <w:bCs/>
                <w:color w:val="FFFFFF" w:themeColor="background1"/>
              </w:rPr>
            </w:pPr>
          </w:p>
          <w:p w14:paraId="42350C8F" w14:textId="77777777" w:rsidR="00BC1E91" w:rsidRDefault="00BC1E91" w:rsidP="00BC1E91">
            <w:pPr>
              <w:spacing w:after="0" w:line="240" w:lineRule="auto"/>
              <w:contextualSpacing/>
              <w:jc w:val="both"/>
              <w:rPr>
                <w:rFonts w:ascii="Garamond" w:hAnsi="Garamond"/>
                <w:b/>
                <w:bCs/>
                <w:color w:val="FFFFFF" w:themeColor="background1"/>
              </w:rPr>
            </w:pPr>
          </w:p>
          <w:p w14:paraId="270A29CA" w14:textId="77777777" w:rsidR="00BC1E91" w:rsidRDefault="00BC1E91" w:rsidP="00BC1E91">
            <w:pPr>
              <w:spacing w:after="0" w:line="240" w:lineRule="auto"/>
              <w:contextualSpacing/>
              <w:jc w:val="both"/>
              <w:rPr>
                <w:rFonts w:ascii="Garamond" w:hAnsi="Garamond"/>
                <w:b/>
                <w:bCs/>
                <w:color w:val="FFFFFF" w:themeColor="background1"/>
              </w:rPr>
            </w:pPr>
          </w:p>
          <w:p w14:paraId="6419C447" w14:textId="77777777" w:rsidR="00BC1E91" w:rsidRPr="000F3F84" w:rsidRDefault="00BC1E91" w:rsidP="00BC1E91">
            <w:pPr>
              <w:spacing w:after="0" w:line="240" w:lineRule="auto"/>
              <w:contextualSpacing/>
              <w:jc w:val="both"/>
              <w:rPr>
                <w:rFonts w:ascii="Garamond" w:hAnsi="Garamond"/>
                <w:b/>
                <w:bCs/>
                <w:color w:val="FFFFFF" w:themeColor="background1"/>
              </w:rPr>
            </w:pPr>
          </w:p>
        </w:tc>
        <w:tc>
          <w:tcPr>
            <w:tcW w:w="2835" w:type="dxa"/>
            <w:gridSpan w:val="3"/>
            <w:shd w:val="clear" w:color="auto" w:fill="FFFFFF" w:themeFill="background1"/>
          </w:tcPr>
          <w:p w14:paraId="17911917" w14:textId="77777777" w:rsidR="00BC1E91" w:rsidRPr="000F3F84" w:rsidRDefault="00BC1E91" w:rsidP="00BC1E91">
            <w:pPr>
              <w:spacing w:after="0" w:line="240" w:lineRule="auto"/>
              <w:contextualSpacing/>
              <w:jc w:val="both"/>
              <w:rPr>
                <w:rFonts w:ascii="Garamond" w:hAnsi="Garamond"/>
                <w:b/>
                <w:bCs/>
                <w:color w:val="FFFFFF" w:themeColor="background1"/>
              </w:rPr>
            </w:pPr>
            <w:r>
              <w:rPr>
                <w:rFonts w:ascii="Garamond" w:hAnsi="Garamond"/>
                <w:color w:val="A6A6A6"/>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347C3C2E" w14:textId="77777777" w:rsidR="00BC1E91" w:rsidRPr="000F3F84" w:rsidRDefault="00BC1E91" w:rsidP="00BC1E91">
            <w:pPr>
              <w:spacing w:after="0" w:line="240" w:lineRule="auto"/>
              <w:contextualSpacing/>
              <w:jc w:val="both"/>
              <w:rPr>
                <w:rFonts w:ascii="Garamond" w:hAnsi="Garamond"/>
                <w:b/>
                <w:bCs/>
                <w:color w:val="FFFFFF" w:themeColor="background1"/>
              </w:rPr>
            </w:pPr>
          </w:p>
          <w:p w14:paraId="4B8BC87C" w14:textId="77777777" w:rsidR="00BC1E91" w:rsidRPr="000F3F84" w:rsidRDefault="00BC1E91" w:rsidP="00BC1E91">
            <w:pPr>
              <w:spacing w:after="0" w:line="240" w:lineRule="auto"/>
              <w:contextualSpacing/>
              <w:jc w:val="both"/>
              <w:rPr>
                <w:rFonts w:ascii="Garamond" w:hAnsi="Garamond"/>
                <w:b/>
                <w:bCs/>
                <w:color w:val="FFFFFF" w:themeColor="background1"/>
              </w:rPr>
            </w:pPr>
          </w:p>
        </w:tc>
      </w:tr>
      <w:tr w:rsidR="00BA3E04" w:rsidRPr="00DA27CC" w14:paraId="60D79161" w14:textId="77777777" w:rsidTr="00350E18">
        <w:trPr>
          <w:trHeight w:val="444"/>
        </w:trPr>
        <w:tc>
          <w:tcPr>
            <w:tcW w:w="9214" w:type="dxa"/>
            <w:gridSpan w:val="8"/>
            <w:shd w:val="clear" w:color="auto" w:fill="A8D08D" w:themeFill="accent6" w:themeFillTint="99"/>
            <w:vAlign w:val="center"/>
          </w:tcPr>
          <w:p w14:paraId="7CA1A8D9" w14:textId="260348DD" w:rsidR="00BA3E04" w:rsidRPr="000F3F84" w:rsidRDefault="00BA3E04" w:rsidP="00044EEC">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Oportunidades de mejora</w:t>
            </w:r>
          </w:p>
        </w:tc>
      </w:tr>
      <w:tr w:rsidR="00BA3E04" w:rsidRPr="00DA27CC" w14:paraId="5E45A61E" w14:textId="77777777" w:rsidTr="00BA3E04">
        <w:trPr>
          <w:trHeight w:val="444"/>
        </w:trPr>
        <w:tc>
          <w:tcPr>
            <w:tcW w:w="9214" w:type="dxa"/>
            <w:gridSpan w:val="8"/>
            <w:shd w:val="clear" w:color="auto" w:fill="FFFFFF" w:themeFill="background1"/>
            <w:vAlign w:val="center"/>
          </w:tcPr>
          <w:p w14:paraId="08FE7DAE" w14:textId="77777777" w:rsidR="00574614" w:rsidRPr="00BC1E91" w:rsidRDefault="00574614" w:rsidP="00574614">
            <w:pPr>
              <w:spacing w:after="0" w:line="240" w:lineRule="auto"/>
              <w:rPr>
                <w:rFonts w:ascii="Times New Roman" w:eastAsia="Times New Roman" w:hAnsi="Times New Roman" w:cs="Times New Roman"/>
                <w:lang w:eastAsia="es-PY"/>
              </w:rPr>
            </w:pPr>
            <w:r w:rsidRPr="00BC1E91">
              <w:rPr>
                <w:rFonts w:ascii="Garamond" w:eastAsia="Times New Roman" w:hAnsi="Garamond" w:cs="Times New Roman"/>
                <w:color w:val="A6A6A6"/>
                <w:sz w:val="20"/>
                <w:szCs w:val="20"/>
                <w:lang w:eastAsia="es-PY"/>
              </w:rPr>
              <w:t>Las oportunidades de mejoras deben:</w:t>
            </w:r>
          </w:p>
          <w:p w14:paraId="26283A07" w14:textId="77777777" w:rsidR="00574614" w:rsidRPr="00BC1E91" w:rsidRDefault="00574614">
            <w:pPr>
              <w:numPr>
                <w:ilvl w:val="0"/>
                <w:numId w:val="18"/>
              </w:numPr>
              <w:spacing w:after="0" w:line="240" w:lineRule="auto"/>
              <w:textAlignment w:val="baseline"/>
              <w:rPr>
                <w:rFonts w:ascii="Arial" w:eastAsia="Times New Roman" w:hAnsi="Arial" w:cs="Arial"/>
                <w:color w:val="A6A6A6"/>
                <w:sz w:val="18"/>
                <w:szCs w:val="18"/>
                <w:lang w:eastAsia="es-PY"/>
              </w:rPr>
            </w:pPr>
            <w:r w:rsidRPr="00BC1E91">
              <w:rPr>
                <w:rFonts w:ascii="Garamond" w:eastAsia="Times New Roman" w:hAnsi="Garamond" w:cs="Arial"/>
                <w:color w:val="A6A6A6"/>
                <w:sz w:val="20"/>
                <w:szCs w:val="20"/>
                <w:lang w:eastAsia="es-PY"/>
              </w:rPr>
              <w:t>Estar directamente vinculadas con las debilidades o hallazgos identificados.</w:t>
            </w:r>
          </w:p>
          <w:p w14:paraId="7046F2C2" w14:textId="77777777" w:rsidR="00574614" w:rsidRPr="00BC1E91" w:rsidRDefault="00574614">
            <w:pPr>
              <w:numPr>
                <w:ilvl w:val="0"/>
                <w:numId w:val="18"/>
              </w:numPr>
              <w:spacing w:after="0" w:line="240" w:lineRule="auto"/>
              <w:textAlignment w:val="baseline"/>
              <w:rPr>
                <w:rFonts w:ascii="Arial" w:eastAsia="Times New Roman" w:hAnsi="Arial" w:cs="Arial"/>
                <w:color w:val="A6A6A6"/>
                <w:sz w:val="18"/>
                <w:szCs w:val="18"/>
                <w:lang w:eastAsia="es-PY"/>
              </w:rPr>
            </w:pPr>
            <w:r w:rsidRPr="00BC1E91">
              <w:rPr>
                <w:rFonts w:ascii="Garamond" w:eastAsia="Times New Roman" w:hAnsi="Garamond" w:cs="Arial"/>
                <w:color w:val="A6A6A6"/>
                <w:sz w:val="20"/>
                <w:szCs w:val="20"/>
                <w:lang w:eastAsia="es-PY"/>
              </w:rPr>
              <w:t>Ser viables y pertinentes en el marco del contexto institucional.</w:t>
            </w:r>
          </w:p>
          <w:p w14:paraId="6CDC02F8" w14:textId="77777777" w:rsidR="00574614" w:rsidRPr="00BC1E91" w:rsidRDefault="00574614">
            <w:pPr>
              <w:numPr>
                <w:ilvl w:val="0"/>
                <w:numId w:val="18"/>
              </w:numPr>
              <w:spacing w:after="0" w:line="240" w:lineRule="auto"/>
              <w:textAlignment w:val="baseline"/>
              <w:rPr>
                <w:rFonts w:ascii="Arial" w:eastAsia="Times New Roman" w:hAnsi="Arial" w:cs="Arial"/>
                <w:color w:val="A6A6A6"/>
                <w:sz w:val="18"/>
                <w:szCs w:val="18"/>
                <w:lang w:eastAsia="es-PY"/>
              </w:rPr>
            </w:pPr>
            <w:r w:rsidRPr="00BC1E91">
              <w:rPr>
                <w:rFonts w:ascii="Garamond" w:eastAsia="Times New Roman" w:hAnsi="Garamond" w:cs="Arial"/>
                <w:color w:val="A6A6A6"/>
                <w:sz w:val="20"/>
                <w:szCs w:val="20"/>
                <w:lang w:eastAsia="es-PY"/>
              </w:rPr>
              <w:t>Orientar hacia la consolidación de procesos de mejora continua.</w:t>
            </w:r>
          </w:p>
          <w:p w14:paraId="4F6AE618" w14:textId="77777777" w:rsidR="00574614" w:rsidRPr="00BC1E91" w:rsidRDefault="00574614">
            <w:pPr>
              <w:numPr>
                <w:ilvl w:val="0"/>
                <w:numId w:val="18"/>
              </w:numPr>
              <w:spacing w:after="0" w:line="240" w:lineRule="auto"/>
              <w:textAlignment w:val="baseline"/>
              <w:rPr>
                <w:rFonts w:ascii="Arial" w:eastAsia="Times New Roman" w:hAnsi="Arial" w:cs="Arial"/>
                <w:color w:val="A6A6A6"/>
                <w:sz w:val="18"/>
                <w:szCs w:val="18"/>
                <w:lang w:eastAsia="es-PY"/>
              </w:rPr>
            </w:pPr>
            <w:r w:rsidRPr="00BC1E91">
              <w:rPr>
                <w:rFonts w:ascii="Garamond" w:eastAsia="Times New Roman" w:hAnsi="Garamond" w:cs="Arial"/>
                <w:color w:val="A6A6A6"/>
                <w:sz w:val="20"/>
                <w:szCs w:val="20"/>
                <w:lang w:eastAsia="es-PY"/>
              </w:rPr>
              <w:t>Evitar generalidades o apreciaciones vagas, ofreciendo lineamientos claros para la planificación estratégica.</w:t>
            </w:r>
          </w:p>
          <w:p w14:paraId="530A0640" w14:textId="77777777" w:rsidR="00574614" w:rsidRPr="00BC1E91" w:rsidRDefault="00574614" w:rsidP="00574614">
            <w:pPr>
              <w:spacing w:after="0" w:line="240" w:lineRule="auto"/>
              <w:rPr>
                <w:rFonts w:ascii="Times New Roman" w:eastAsia="Times New Roman" w:hAnsi="Times New Roman" w:cs="Times New Roman"/>
                <w:lang w:eastAsia="es-PY"/>
              </w:rPr>
            </w:pPr>
            <w:r w:rsidRPr="00BC1E91">
              <w:rPr>
                <w:rFonts w:ascii="Garamond" w:eastAsia="Times New Roman" w:hAnsi="Garamond" w:cs="Times New Roman"/>
                <w:color w:val="A6A6A6"/>
                <w:sz w:val="20"/>
                <w:szCs w:val="20"/>
                <w:lang w:eastAsia="es-PY"/>
              </w:rPr>
              <w:t>Estas recomendaciones complementan los resultados, ya que no solo describen la situación encontrada, sino que también proyectan acciones posibles para avanzar hacia niveles superiores de calidad.</w:t>
            </w:r>
          </w:p>
          <w:p w14:paraId="5D9AE5A6" w14:textId="73CBE4B3" w:rsidR="000F3F84" w:rsidRDefault="000F3F84" w:rsidP="00574614">
            <w:pPr>
              <w:spacing w:after="0" w:line="240" w:lineRule="auto"/>
              <w:contextualSpacing/>
              <w:rPr>
                <w:rFonts w:ascii="Garamond" w:hAnsi="Garamond"/>
                <w:b/>
                <w:bCs/>
              </w:rPr>
            </w:pPr>
          </w:p>
          <w:p w14:paraId="4AA68759" w14:textId="77777777" w:rsidR="000F3F84" w:rsidRDefault="000F3F84" w:rsidP="00044EEC">
            <w:pPr>
              <w:spacing w:after="0" w:line="240" w:lineRule="auto"/>
              <w:contextualSpacing/>
              <w:jc w:val="center"/>
              <w:rPr>
                <w:rFonts w:ascii="Garamond" w:hAnsi="Garamond"/>
                <w:b/>
                <w:bCs/>
              </w:rPr>
            </w:pPr>
          </w:p>
          <w:p w14:paraId="1F0D8E0E" w14:textId="77777777" w:rsidR="000F3F84" w:rsidRDefault="000F3F84" w:rsidP="00044EEC">
            <w:pPr>
              <w:spacing w:after="0" w:line="240" w:lineRule="auto"/>
              <w:contextualSpacing/>
              <w:jc w:val="center"/>
              <w:rPr>
                <w:rFonts w:ascii="Garamond" w:hAnsi="Garamond"/>
                <w:b/>
                <w:bCs/>
              </w:rPr>
            </w:pPr>
          </w:p>
          <w:p w14:paraId="784D7415" w14:textId="77777777" w:rsidR="000F3F84" w:rsidRDefault="000F3F84" w:rsidP="00044EEC">
            <w:pPr>
              <w:spacing w:after="0" w:line="240" w:lineRule="auto"/>
              <w:contextualSpacing/>
              <w:jc w:val="center"/>
              <w:rPr>
                <w:rFonts w:ascii="Garamond" w:hAnsi="Garamond"/>
                <w:b/>
                <w:bCs/>
              </w:rPr>
            </w:pPr>
          </w:p>
          <w:p w14:paraId="05977B25" w14:textId="77777777" w:rsidR="000F3F84" w:rsidRDefault="000F3F84" w:rsidP="00044EEC">
            <w:pPr>
              <w:spacing w:after="0" w:line="240" w:lineRule="auto"/>
              <w:contextualSpacing/>
              <w:jc w:val="center"/>
              <w:rPr>
                <w:rFonts w:ascii="Garamond" w:hAnsi="Garamond"/>
                <w:b/>
                <w:bCs/>
              </w:rPr>
            </w:pPr>
          </w:p>
          <w:p w14:paraId="26E2699A" w14:textId="77777777" w:rsidR="000F3F84" w:rsidRDefault="000F3F84" w:rsidP="00044EEC">
            <w:pPr>
              <w:spacing w:after="0" w:line="240" w:lineRule="auto"/>
              <w:contextualSpacing/>
              <w:jc w:val="center"/>
              <w:rPr>
                <w:rFonts w:ascii="Garamond" w:hAnsi="Garamond"/>
                <w:b/>
                <w:bCs/>
              </w:rPr>
            </w:pPr>
          </w:p>
          <w:p w14:paraId="50E0AF83" w14:textId="77777777" w:rsidR="000F3F84" w:rsidRDefault="000F3F84" w:rsidP="00044EEC">
            <w:pPr>
              <w:spacing w:after="0" w:line="240" w:lineRule="auto"/>
              <w:contextualSpacing/>
              <w:jc w:val="center"/>
              <w:rPr>
                <w:rFonts w:ascii="Garamond" w:hAnsi="Garamond"/>
                <w:b/>
                <w:bCs/>
              </w:rPr>
            </w:pPr>
          </w:p>
          <w:p w14:paraId="3C6930E2" w14:textId="77777777" w:rsidR="000F3F84" w:rsidRDefault="000F3F84" w:rsidP="00044EEC">
            <w:pPr>
              <w:spacing w:after="0" w:line="240" w:lineRule="auto"/>
              <w:contextualSpacing/>
              <w:jc w:val="center"/>
              <w:rPr>
                <w:rFonts w:ascii="Garamond" w:hAnsi="Garamond"/>
                <w:b/>
                <w:bCs/>
              </w:rPr>
            </w:pPr>
          </w:p>
          <w:p w14:paraId="4DF8E126" w14:textId="77777777" w:rsidR="000F3F84" w:rsidRDefault="000F3F84" w:rsidP="00044EEC">
            <w:pPr>
              <w:spacing w:after="0" w:line="240" w:lineRule="auto"/>
              <w:contextualSpacing/>
              <w:jc w:val="center"/>
              <w:rPr>
                <w:rFonts w:ascii="Garamond" w:hAnsi="Garamond"/>
                <w:b/>
                <w:bCs/>
              </w:rPr>
            </w:pPr>
          </w:p>
          <w:p w14:paraId="08E3FE47" w14:textId="77777777" w:rsidR="000F3F84" w:rsidRDefault="000F3F84" w:rsidP="00044EEC">
            <w:pPr>
              <w:spacing w:after="0" w:line="240" w:lineRule="auto"/>
              <w:contextualSpacing/>
              <w:jc w:val="center"/>
              <w:rPr>
                <w:rFonts w:ascii="Garamond" w:hAnsi="Garamond"/>
                <w:b/>
                <w:bCs/>
              </w:rPr>
            </w:pPr>
          </w:p>
          <w:p w14:paraId="3A884048" w14:textId="77777777" w:rsidR="000F3F84" w:rsidRDefault="000F3F84" w:rsidP="00044EEC">
            <w:pPr>
              <w:spacing w:after="0" w:line="240" w:lineRule="auto"/>
              <w:contextualSpacing/>
              <w:jc w:val="center"/>
              <w:rPr>
                <w:rFonts w:ascii="Garamond" w:hAnsi="Garamond"/>
                <w:b/>
                <w:bCs/>
              </w:rPr>
            </w:pPr>
          </w:p>
          <w:p w14:paraId="3E418152" w14:textId="77777777" w:rsidR="000F3F84" w:rsidRDefault="000F3F84" w:rsidP="00044EEC">
            <w:pPr>
              <w:spacing w:after="0" w:line="240" w:lineRule="auto"/>
              <w:contextualSpacing/>
              <w:jc w:val="center"/>
              <w:rPr>
                <w:rFonts w:ascii="Garamond" w:hAnsi="Garamond"/>
                <w:b/>
                <w:bCs/>
              </w:rPr>
            </w:pPr>
          </w:p>
          <w:p w14:paraId="2C858241" w14:textId="77777777" w:rsidR="000F3F84" w:rsidRDefault="000F3F84" w:rsidP="00044EEC">
            <w:pPr>
              <w:spacing w:after="0" w:line="240" w:lineRule="auto"/>
              <w:contextualSpacing/>
              <w:jc w:val="center"/>
              <w:rPr>
                <w:rFonts w:ascii="Garamond" w:hAnsi="Garamond"/>
                <w:b/>
                <w:bCs/>
              </w:rPr>
            </w:pPr>
          </w:p>
          <w:p w14:paraId="34A052E4" w14:textId="77777777" w:rsidR="00BE3091" w:rsidRDefault="00BE3091" w:rsidP="00044EEC">
            <w:pPr>
              <w:spacing w:after="0" w:line="240" w:lineRule="auto"/>
              <w:contextualSpacing/>
              <w:jc w:val="center"/>
              <w:rPr>
                <w:rFonts w:ascii="Garamond" w:hAnsi="Garamond"/>
                <w:b/>
                <w:bCs/>
              </w:rPr>
            </w:pPr>
          </w:p>
          <w:p w14:paraId="1B65953D" w14:textId="77777777" w:rsidR="000F3F84" w:rsidRDefault="000F3F84" w:rsidP="00044EEC">
            <w:pPr>
              <w:spacing w:after="0" w:line="240" w:lineRule="auto"/>
              <w:contextualSpacing/>
              <w:jc w:val="center"/>
              <w:rPr>
                <w:rFonts w:ascii="Garamond" w:hAnsi="Garamond"/>
                <w:b/>
                <w:bCs/>
              </w:rPr>
            </w:pPr>
          </w:p>
          <w:p w14:paraId="3A1F4FD0" w14:textId="720B09D7" w:rsidR="00BC1E91" w:rsidRDefault="00BC1E91" w:rsidP="00044EEC">
            <w:pPr>
              <w:spacing w:after="0" w:line="240" w:lineRule="auto"/>
              <w:contextualSpacing/>
              <w:jc w:val="center"/>
              <w:rPr>
                <w:rFonts w:ascii="Garamond" w:hAnsi="Garamond"/>
                <w:b/>
                <w:bCs/>
              </w:rPr>
            </w:pPr>
          </w:p>
        </w:tc>
      </w:tr>
      <w:tr w:rsidR="00D80310" w:rsidRPr="00DA27CC" w14:paraId="3DEF22AA" w14:textId="77777777" w:rsidTr="00EF59B9">
        <w:trPr>
          <w:trHeight w:val="283"/>
        </w:trPr>
        <w:tc>
          <w:tcPr>
            <w:tcW w:w="1838" w:type="dxa"/>
            <w:vMerge w:val="restart"/>
            <w:shd w:val="clear" w:color="auto" w:fill="A8D08D" w:themeFill="accent6" w:themeFillTint="99"/>
            <w:vAlign w:val="center"/>
          </w:tcPr>
          <w:p w14:paraId="1BEDA92B" w14:textId="4AEBA0AC" w:rsidR="00D80310" w:rsidRPr="00DA27CC" w:rsidRDefault="00D80310"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077F95A4" w14:textId="77777777" w:rsidR="00D80310" w:rsidRPr="00DA27CC" w:rsidRDefault="00D80310"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449C5ED6" w14:textId="77777777" w:rsidR="00D80310" w:rsidRPr="00DA27CC" w:rsidRDefault="00D80310"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D80310" w:rsidRPr="00DA27CC" w14:paraId="7358F302" w14:textId="77777777" w:rsidTr="00BC1E91">
        <w:trPr>
          <w:trHeight w:val="147"/>
        </w:trPr>
        <w:tc>
          <w:tcPr>
            <w:tcW w:w="1838" w:type="dxa"/>
            <w:vMerge/>
            <w:vAlign w:val="center"/>
          </w:tcPr>
          <w:p w14:paraId="1A11B551" w14:textId="77777777" w:rsidR="00D80310" w:rsidRPr="00DA27CC" w:rsidRDefault="00D80310" w:rsidP="00044EEC">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3465AAEF" w14:textId="77777777" w:rsidR="00D80310" w:rsidRPr="00515619" w:rsidRDefault="00D80310"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3B5B69BE" w14:textId="77777777" w:rsidR="00D80310" w:rsidRPr="00DA27CC" w:rsidRDefault="00D80310"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3CF46C79" w14:textId="77777777" w:rsidR="00D80310" w:rsidRPr="00DA27CC" w:rsidRDefault="00D80310"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07F23E9E" w14:textId="77777777" w:rsidR="00D80310" w:rsidRPr="00DA27CC" w:rsidRDefault="00D80310"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31F89" w:rsidRPr="00DA27CC" w14:paraId="0444B5A0" w14:textId="77777777" w:rsidTr="00EF59B9">
        <w:trPr>
          <w:trHeight w:val="426"/>
        </w:trPr>
        <w:tc>
          <w:tcPr>
            <w:tcW w:w="1838" w:type="dxa"/>
            <w:vMerge w:val="restart"/>
            <w:vAlign w:val="center"/>
          </w:tcPr>
          <w:p w14:paraId="5C96DED9" w14:textId="622FCCDC" w:rsidR="00831F89" w:rsidRDefault="00831F89" w:rsidP="00044EEC">
            <w:pPr>
              <w:spacing w:after="0" w:line="240" w:lineRule="auto"/>
              <w:jc w:val="center"/>
              <w:rPr>
                <w:rFonts w:ascii="Garamond" w:eastAsia="Times New Roman" w:hAnsi="Garamond" w:cs="Times New Roman"/>
                <w:b/>
                <w:bCs/>
                <w:color w:val="000000" w:themeColor="text1"/>
                <w:sz w:val="24"/>
                <w:szCs w:val="24"/>
                <w:lang w:eastAsia="es-PY"/>
              </w:rPr>
            </w:pPr>
            <w:r>
              <w:rPr>
                <w:rFonts w:ascii="Garamond" w:eastAsia="Times New Roman" w:hAnsi="Garamond" w:cs="Times New Roman"/>
                <w:b/>
                <w:bCs/>
                <w:color w:val="000000" w:themeColor="text1"/>
                <w:sz w:val="24"/>
                <w:szCs w:val="24"/>
                <w:lang w:eastAsia="es-PY"/>
              </w:rPr>
              <w:t>Pertinencia de los mecanismos de a</w:t>
            </w:r>
            <w:r w:rsidR="00A87E16">
              <w:rPr>
                <w:rFonts w:ascii="Garamond" w:eastAsia="Times New Roman" w:hAnsi="Garamond" w:cs="Times New Roman"/>
                <w:b/>
                <w:bCs/>
                <w:color w:val="000000" w:themeColor="text1"/>
                <w:sz w:val="24"/>
                <w:szCs w:val="24"/>
                <w:lang w:eastAsia="es-PY"/>
              </w:rPr>
              <w:t>poyo a la población estudiantil</w:t>
            </w:r>
          </w:p>
          <w:p w14:paraId="22F015C2" w14:textId="444B5B21"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(D2. C2.</w:t>
            </w:r>
            <w:r w:rsidR="00625A0A">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C4)</w:t>
            </w:r>
          </w:p>
          <w:p w14:paraId="72C43509" w14:textId="12DF2662" w:rsidR="00C3068F" w:rsidRPr="001E5BDF" w:rsidRDefault="00C3068F" w:rsidP="00044EEC">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6C337ED2" w14:textId="1173EB40" w:rsidR="00831F89" w:rsidRPr="00432B18" w:rsidRDefault="00831F89">
            <w:pPr>
              <w:pStyle w:val="Prrafodelista"/>
              <w:numPr>
                <w:ilvl w:val="0"/>
                <w:numId w:val="7"/>
              </w:numPr>
              <w:spacing w:after="0" w:line="240" w:lineRule="auto"/>
              <w:ind w:left="354" w:hanging="284"/>
              <w:jc w:val="both"/>
              <w:rPr>
                <w:rFonts w:ascii="Garamond" w:hAnsi="Garamond"/>
                <w:bCs/>
              </w:rPr>
            </w:pPr>
            <w:r>
              <w:rPr>
                <w:rFonts w:ascii="Garamond" w:hAnsi="Garamond"/>
                <w:bCs/>
              </w:rPr>
              <w:t>Se implementan programas de apoyo económico (becas, descuentos u otros beneficios) para los estudiantes de las ofertas que conforman el clúster, en forma sistemática.</w:t>
            </w:r>
          </w:p>
        </w:tc>
        <w:tc>
          <w:tcPr>
            <w:tcW w:w="948" w:type="dxa"/>
            <w:gridSpan w:val="2"/>
            <w:vAlign w:val="center"/>
          </w:tcPr>
          <w:p w14:paraId="0E953581" w14:textId="5FE434D3"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0D32490B" w14:textId="5577F890"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5D28E0CB" w14:textId="4B37785F"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4F57B4F2" w14:textId="77777777" w:rsidTr="00EF59B9">
        <w:trPr>
          <w:trHeight w:val="738"/>
        </w:trPr>
        <w:tc>
          <w:tcPr>
            <w:tcW w:w="1838" w:type="dxa"/>
            <w:vMerge/>
            <w:vAlign w:val="center"/>
          </w:tcPr>
          <w:p w14:paraId="5AF8617D"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5C0D241" w14:textId="0CBAD12B" w:rsidR="00831F89" w:rsidRPr="00432B18" w:rsidRDefault="00831F89">
            <w:pPr>
              <w:pStyle w:val="Prrafodelista"/>
              <w:numPr>
                <w:ilvl w:val="0"/>
                <w:numId w:val="7"/>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Se implementan programas de atención a la salud y seguridad, adecuados a las características de cada oferta del clúster. </w:t>
            </w:r>
          </w:p>
        </w:tc>
        <w:tc>
          <w:tcPr>
            <w:tcW w:w="948" w:type="dxa"/>
            <w:gridSpan w:val="2"/>
            <w:vAlign w:val="center"/>
          </w:tcPr>
          <w:p w14:paraId="514EB2EC" w14:textId="61EDDAB3"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332E11F" w14:textId="2248E7B5"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1F356D9" w14:textId="45CB45FD"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5998974A" w14:textId="77777777" w:rsidTr="00EF59B9">
        <w:trPr>
          <w:trHeight w:val="705"/>
        </w:trPr>
        <w:tc>
          <w:tcPr>
            <w:tcW w:w="1838" w:type="dxa"/>
            <w:vMerge/>
            <w:vAlign w:val="center"/>
          </w:tcPr>
          <w:p w14:paraId="72C59A40"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1BB907F" w14:textId="2BB63509" w:rsidR="00831F89" w:rsidRPr="00432B18" w:rsidRDefault="00A87E16">
            <w:pPr>
              <w:pStyle w:val="Prrafodelista"/>
              <w:numPr>
                <w:ilvl w:val="0"/>
                <w:numId w:val="7"/>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Los programas de apoyo económico, de atención a la salud y </w:t>
            </w:r>
            <w:r w:rsidR="00831F89">
              <w:rPr>
                <w:rFonts w:ascii="Garamond" w:eastAsia="Times New Roman" w:hAnsi="Garamond" w:cs="Calibri"/>
                <w:bCs/>
                <w:color w:val="000000"/>
                <w:lang w:eastAsia="es-PY"/>
              </w:rPr>
              <w:t>seguridad</w:t>
            </w:r>
            <w:r>
              <w:rPr>
                <w:rFonts w:ascii="Garamond" w:eastAsia="Times New Roman" w:hAnsi="Garamond" w:cs="Calibri"/>
                <w:bCs/>
                <w:color w:val="000000"/>
                <w:lang w:eastAsia="es-PY"/>
              </w:rPr>
              <w:t xml:space="preserve"> de los estudiantes</w:t>
            </w:r>
            <w:r w:rsidR="00831F89">
              <w:rPr>
                <w:rFonts w:ascii="Garamond" w:eastAsia="Times New Roman" w:hAnsi="Garamond" w:cs="Calibri"/>
                <w:bCs/>
                <w:color w:val="000000"/>
                <w:lang w:eastAsia="es-PY"/>
              </w:rPr>
              <w:t xml:space="preserve"> se encuentran difundidos en medios accesibles a los estudiantes de todas las ofertas del clúster.</w:t>
            </w:r>
          </w:p>
        </w:tc>
        <w:tc>
          <w:tcPr>
            <w:tcW w:w="948" w:type="dxa"/>
            <w:gridSpan w:val="2"/>
            <w:vAlign w:val="center"/>
          </w:tcPr>
          <w:p w14:paraId="33A32CBB" w14:textId="4D6CF71D"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15F7DE8C" w14:textId="72EB7178"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12167D1" w14:textId="7757808C"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479E428B" w14:textId="77777777" w:rsidTr="00EF59B9">
        <w:trPr>
          <w:trHeight w:val="711"/>
        </w:trPr>
        <w:tc>
          <w:tcPr>
            <w:tcW w:w="1838" w:type="dxa"/>
            <w:vMerge/>
            <w:vAlign w:val="center"/>
          </w:tcPr>
          <w:p w14:paraId="4DF0CDF8"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A1A8600" w14:textId="1DE04529" w:rsidR="00831F89" w:rsidRPr="00432B18" w:rsidRDefault="00831F89">
            <w:pPr>
              <w:pStyle w:val="Prrafodelista"/>
              <w:numPr>
                <w:ilvl w:val="0"/>
                <w:numId w:val="7"/>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apli</w:t>
            </w:r>
            <w:r w:rsidR="008D68EA">
              <w:rPr>
                <w:rFonts w:ascii="Garamond" w:eastAsia="Times New Roman" w:hAnsi="Garamond" w:cs="Calibri"/>
                <w:bCs/>
                <w:color w:val="000000"/>
                <w:lang w:eastAsia="es-PY"/>
              </w:rPr>
              <w:t xml:space="preserve">can mecanismos de apoyo para las </w:t>
            </w:r>
            <w:r>
              <w:rPr>
                <w:rFonts w:ascii="Garamond" w:eastAsia="Times New Roman" w:hAnsi="Garamond" w:cs="Calibri"/>
                <w:bCs/>
                <w:color w:val="000000"/>
                <w:lang w:eastAsia="es-PY"/>
              </w:rPr>
              <w:t>actividades extracurriculares</w:t>
            </w:r>
            <w:r w:rsidR="008D68EA">
              <w:rPr>
                <w:rFonts w:ascii="Garamond" w:eastAsia="Times New Roman" w:hAnsi="Garamond" w:cs="Calibri"/>
                <w:bCs/>
                <w:color w:val="000000"/>
                <w:lang w:eastAsia="es-PY"/>
              </w:rPr>
              <w:t xml:space="preserve"> de los estudiantes (deportivas </w:t>
            </w:r>
            <w:r>
              <w:rPr>
                <w:rFonts w:ascii="Garamond" w:eastAsia="Times New Roman" w:hAnsi="Garamond" w:cs="Calibri"/>
                <w:bCs/>
                <w:color w:val="000000"/>
                <w:lang w:eastAsia="es-PY"/>
              </w:rPr>
              <w:t xml:space="preserve">y culturales), en forma sistemática. </w:t>
            </w:r>
          </w:p>
        </w:tc>
        <w:tc>
          <w:tcPr>
            <w:tcW w:w="948" w:type="dxa"/>
            <w:gridSpan w:val="2"/>
            <w:vAlign w:val="center"/>
          </w:tcPr>
          <w:p w14:paraId="56937ED9" w14:textId="4A4BE3C2"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376244B" w14:textId="572F3D34"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65B4CCE" w14:textId="7049B846"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558CAF13" w14:textId="77777777" w:rsidTr="00EF59B9">
        <w:trPr>
          <w:trHeight w:val="711"/>
        </w:trPr>
        <w:tc>
          <w:tcPr>
            <w:tcW w:w="1838" w:type="dxa"/>
            <w:vMerge/>
            <w:vAlign w:val="center"/>
          </w:tcPr>
          <w:p w14:paraId="1A6C663B" w14:textId="77777777" w:rsidR="00831F89" w:rsidRPr="00DA27CC" w:rsidRDefault="00831F89" w:rsidP="00A87245">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B9A9889" w14:textId="22E00C47" w:rsidR="00831F89" w:rsidRPr="00432B18" w:rsidRDefault="00831F89">
            <w:pPr>
              <w:pStyle w:val="Prrafodelista"/>
              <w:numPr>
                <w:ilvl w:val="0"/>
                <w:numId w:val="7"/>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prevén y aplican mecanismo</w:t>
            </w:r>
            <w:r w:rsidR="00EF5AAC">
              <w:rPr>
                <w:rFonts w:ascii="Garamond" w:eastAsia="Times New Roman" w:hAnsi="Garamond" w:cs="Calibri"/>
                <w:bCs/>
                <w:color w:val="000000"/>
                <w:lang w:eastAsia="es-PY"/>
              </w:rPr>
              <w:t xml:space="preserve">s </w:t>
            </w:r>
            <w:r>
              <w:rPr>
                <w:rFonts w:ascii="Garamond" w:eastAsia="Times New Roman" w:hAnsi="Garamond" w:cs="Calibri"/>
                <w:bCs/>
                <w:color w:val="000000"/>
                <w:lang w:eastAsia="es-PY"/>
              </w:rPr>
              <w:t>que coadyu</w:t>
            </w:r>
            <w:r w:rsidR="00AE4551">
              <w:rPr>
                <w:rFonts w:ascii="Garamond" w:eastAsia="Times New Roman" w:hAnsi="Garamond" w:cs="Calibri"/>
                <w:bCs/>
                <w:color w:val="000000"/>
                <w:lang w:eastAsia="es-PY"/>
              </w:rPr>
              <w:t>v</w:t>
            </w:r>
            <w:r>
              <w:rPr>
                <w:rFonts w:ascii="Garamond" w:eastAsia="Times New Roman" w:hAnsi="Garamond" w:cs="Calibri"/>
                <w:bCs/>
                <w:color w:val="000000"/>
                <w:lang w:eastAsia="es-PY"/>
              </w:rPr>
              <w:t>an a eliminar las barreras físicas, tecnológicas y actitudinales que impiden la inclusión efectiva de estudiantes con disca</w:t>
            </w:r>
            <w:r w:rsidR="00AE4551">
              <w:rPr>
                <w:rFonts w:ascii="Garamond" w:eastAsia="Times New Roman" w:hAnsi="Garamond" w:cs="Calibri"/>
                <w:bCs/>
                <w:color w:val="000000"/>
                <w:lang w:eastAsia="es-PY"/>
              </w:rPr>
              <w:t>pacidad.</w:t>
            </w:r>
          </w:p>
        </w:tc>
        <w:tc>
          <w:tcPr>
            <w:tcW w:w="948" w:type="dxa"/>
            <w:gridSpan w:val="2"/>
            <w:vAlign w:val="center"/>
          </w:tcPr>
          <w:p w14:paraId="04DA94F8" w14:textId="040EACC6" w:rsidR="00831F89" w:rsidRDefault="00831F89" w:rsidP="00A87245">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50918F5C" w14:textId="1D91F91E" w:rsidR="00831F89" w:rsidRDefault="00831F89" w:rsidP="00A87245">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7B35AF22" w14:textId="6093B4F5" w:rsidR="00831F89" w:rsidRDefault="00831F89" w:rsidP="00A87245">
            <w:pPr>
              <w:spacing w:after="0" w:line="240" w:lineRule="auto"/>
              <w:ind w:left="218"/>
              <w:contextualSpacing/>
              <w:rPr>
                <w:rFonts w:ascii="Garamond" w:eastAsia="Times New Roman" w:hAnsi="Garamond" w:cs="Calibri"/>
                <w:b/>
                <w:bCs/>
                <w:color w:val="000000"/>
                <w:sz w:val="36"/>
                <w:szCs w:val="36"/>
                <w:lang w:eastAsia="es-PY"/>
              </w:rPr>
            </w:pPr>
          </w:p>
        </w:tc>
      </w:tr>
      <w:tr w:rsidR="00D80310" w:rsidRPr="00BD5F2D" w14:paraId="36DF39E9" w14:textId="77777777" w:rsidTr="00EF59B9">
        <w:trPr>
          <w:trHeight w:val="491"/>
        </w:trPr>
        <w:tc>
          <w:tcPr>
            <w:tcW w:w="6369" w:type="dxa"/>
            <w:gridSpan w:val="4"/>
            <w:vAlign w:val="center"/>
          </w:tcPr>
          <w:p w14:paraId="1D6BA1D2" w14:textId="77777777" w:rsidR="00D80310" w:rsidRPr="00DA27CC" w:rsidRDefault="00D80310"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452BA82A" w14:textId="1108EFA2" w:rsidR="00D80310" w:rsidRPr="00BD5F2D" w:rsidRDefault="00D80310" w:rsidP="00044EEC">
            <w:pPr>
              <w:spacing w:after="0" w:line="240" w:lineRule="auto"/>
              <w:ind w:left="361"/>
              <w:contextualSpacing/>
              <w:jc w:val="center"/>
            </w:pPr>
          </w:p>
        </w:tc>
      </w:tr>
      <w:tr w:rsidR="00D80310" w:rsidRPr="00817E7D" w14:paraId="4F5937C3" w14:textId="77777777" w:rsidTr="00EF59B9">
        <w:trPr>
          <w:trHeight w:val="416"/>
        </w:trPr>
        <w:tc>
          <w:tcPr>
            <w:tcW w:w="6369" w:type="dxa"/>
            <w:gridSpan w:val="4"/>
            <w:shd w:val="clear" w:color="auto" w:fill="A8D08D" w:themeFill="accent6" w:themeFillTint="99"/>
            <w:vAlign w:val="center"/>
          </w:tcPr>
          <w:p w14:paraId="2CBD73A4" w14:textId="77777777" w:rsidR="00D80310" w:rsidRPr="00DA27CC" w:rsidRDefault="00D80310"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7B0A25CE" w14:textId="77777777" w:rsidR="00D80310" w:rsidRPr="00817E7D" w:rsidRDefault="00D80310"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0F3F84" w:rsidRPr="003F311A" w14:paraId="70BF8113" w14:textId="77777777" w:rsidTr="00EF59B9">
        <w:trPr>
          <w:trHeight w:val="7657"/>
        </w:trPr>
        <w:tc>
          <w:tcPr>
            <w:tcW w:w="6369" w:type="dxa"/>
            <w:gridSpan w:val="4"/>
          </w:tcPr>
          <w:p w14:paraId="13AA0FF1" w14:textId="0C7B9FF4" w:rsidR="000F3F84" w:rsidRPr="003F311A" w:rsidRDefault="000F3F84" w:rsidP="000F3F84">
            <w:pPr>
              <w:spacing w:after="0" w:line="240" w:lineRule="auto"/>
              <w:contextualSpacing/>
              <w:rPr>
                <w:rFonts w:ascii="Garamond" w:eastAsia="Times New Roman" w:hAnsi="Garamond" w:cs="Calibri"/>
                <w:color w:val="000000"/>
                <w:lang w:eastAsia="es-PY"/>
              </w:rPr>
            </w:pPr>
          </w:p>
        </w:tc>
        <w:tc>
          <w:tcPr>
            <w:tcW w:w="2845" w:type="dxa"/>
            <w:gridSpan w:val="4"/>
          </w:tcPr>
          <w:p w14:paraId="31B10FFF" w14:textId="0429DEDD" w:rsidR="000F3F84" w:rsidRPr="003F311A" w:rsidRDefault="000F3F84" w:rsidP="000F3F84">
            <w:pPr>
              <w:pStyle w:val="Prrafodelista"/>
              <w:ind w:left="0"/>
              <w:rPr>
                <w:rFonts w:ascii="Garamond" w:eastAsia="Times New Roman" w:hAnsi="Garamond" w:cs="Arial"/>
                <w:b/>
                <w:bCs/>
                <w:color w:val="000000"/>
                <w:sz w:val="28"/>
                <w:szCs w:val="20"/>
                <w:lang w:eastAsia="es-PY"/>
              </w:rPr>
            </w:pPr>
          </w:p>
        </w:tc>
      </w:tr>
      <w:tr w:rsidR="000F3F84" w:rsidRPr="00DA27CC" w14:paraId="34D5FC46" w14:textId="77777777" w:rsidTr="00735DD3">
        <w:trPr>
          <w:trHeight w:val="444"/>
        </w:trPr>
        <w:tc>
          <w:tcPr>
            <w:tcW w:w="9214" w:type="dxa"/>
            <w:gridSpan w:val="8"/>
            <w:shd w:val="clear" w:color="auto" w:fill="A8D08D" w:themeFill="accent6" w:themeFillTint="99"/>
          </w:tcPr>
          <w:p w14:paraId="098B01F0" w14:textId="61382919" w:rsidR="000F3F84" w:rsidRPr="000F3F84" w:rsidRDefault="000F3F84" w:rsidP="000F3F84">
            <w:pPr>
              <w:spacing w:after="0" w:line="240" w:lineRule="auto"/>
              <w:ind w:left="79"/>
              <w:contextualSpacing/>
              <w:jc w:val="center"/>
              <w:rPr>
                <w:rFonts w:ascii="Garamond" w:eastAsia="Times New Roman" w:hAnsi="Garamond" w:cs="Calibri"/>
                <w:color w:val="FFFFFF" w:themeColor="background1"/>
                <w:lang w:eastAsia="es-PY"/>
              </w:rPr>
            </w:pPr>
            <w:r w:rsidRPr="000F3F84">
              <w:rPr>
                <w:rFonts w:ascii="Garamond" w:hAnsi="Garamond"/>
                <w:b/>
                <w:bCs/>
                <w:color w:val="FFFFFF" w:themeColor="background1"/>
              </w:rPr>
              <w:lastRenderedPageBreak/>
              <w:t>Fortalezas y Debilidades del Cumplimiento de Criterios de la Dimensión Evaluada</w:t>
            </w:r>
          </w:p>
        </w:tc>
      </w:tr>
      <w:tr w:rsidR="00625A0A" w:rsidRPr="00DA27CC" w14:paraId="59CFECC1" w14:textId="77777777" w:rsidTr="00625A0A">
        <w:trPr>
          <w:trHeight w:val="444"/>
        </w:trPr>
        <w:tc>
          <w:tcPr>
            <w:tcW w:w="6379" w:type="dxa"/>
            <w:gridSpan w:val="5"/>
            <w:shd w:val="clear" w:color="auto" w:fill="A8D08D" w:themeFill="accent6" w:themeFillTint="99"/>
            <w:vAlign w:val="center"/>
          </w:tcPr>
          <w:p w14:paraId="30BA5A33" w14:textId="71AD699D" w:rsidR="00625A0A" w:rsidRPr="00C737E3" w:rsidRDefault="00625A0A" w:rsidP="00044EEC">
            <w:pPr>
              <w:spacing w:after="0" w:line="240" w:lineRule="auto"/>
              <w:contextualSpacing/>
              <w:jc w:val="center"/>
              <w:rPr>
                <w:rFonts w:ascii="Garamond" w:hAnsi="Garamond"/>
                <w:b/>
                <w:bCs/>
              </w:rPr>
            </w:pPr>
            <w:r w:rsidRPr="000F3F84">
              <w:rPr>
                <w:rFonts w:ascii="Garamond" w:hAnsi="Garamond"/>
                <w:b/>
                <w:bCs/>
                <w:color w:val="FFFFFF" w:themeColor="background1"/>
              </w:rPr>
              <w:t>Fortalezas</w:t>
            </w:r>
          </w:p>
        </w:tc>
        <w:tc>
          <w:tcPr>
            <w:tcW w:w="2835" w:type="dxa"/>
            <w:gridSpan w:val="3"/>
            <w:shd w:val="clear" w:color="auto" w:fill="A8D08D" w:themeFill="accent6" w:themeFillTint="99"/>
            <w:vAlign w:val="center"/>
          </w:tcPr>
          <w:p w14:paraId="5AED39D1" w14:textId="7D18B0E9" w:rsidR="00625A0A" w:rsidRPr="00C737E3" w:rsidRDefault="00625A0A" w:rsidP="00044EEC">
            <w:pPr>
              <w:spacing w:after="0" w:line="240" w:lineRule="auto"/>
              <w:contextualSpacing/>
              <w:jc w:val="center"/>
              <w:rPr>
                <w:rFonts w:ascii="Garamond" w:hAnsi="Garamond"/>
                <w:b/>
                <w:bCs/>
              </w:rPr>
            </w:pPr>
            <w:r w:rsidRPr="000F3F84">
              <w:rPr>
                <w:rFonts w:ascii="Garamond" w:hAnsi="Garamond"/>
                <w:b/>
                <w:bCs/>
                <w:color w:val="FFFFFF" w:themeColor="background1"/>
              </w:rPr>
              <w:t>Debilidades</w:t>
            </w:r>
          </w:p>
        </w:tc>
      </w:tr>
      <w:tr w:rsidR="00625A0A" w:rsidRPr="00DA27CC" w14:paraId="3F370A0A" w14:textId="77777777" w:rsidTr="00625A0A">
        <w:trPr>
          <w:trHeight w:val="444"/>
        </w:trPr>
        <w:tc>
          <w:tcPr>
            <w:tcW w:w="6379" w:type="dxa"/>
            <w:gridSpan w:val="5"/>
            <w:shd w:val="clear" w:color="auto" w:fill="FFFFFF" w:themeFill="background1"/>
            <w:vAlign w:val="center"/>
          </w:tcPr>
          <w:p w14:paraId="73A86E15" w14:textId="77777777" w:rsidR="00625A0A" w:rsidRDefault="00625A0A" w:rsidP="00044EEC">
            <w:pPr>
              <w:spacing w:after="0" w:line="240" w:lineRule="auto"/>
              <w:contextualSpacing/>
              <w:jc w:val="center"/>
              <w:rPr>
                <w:rFonts w:ascii="Garamond" w:hAnsi="Garamond"/>
                <w:b/>
                <w:bCs/>
                <w:color w:val="FFFFFF" w:themeColor="background1"/>
              </w:rPr>
            </w:pPr>
          </w:p>
          <w:p w14:paraId="0D590A72" w14:textId="77777777" w:rsidR="00625A0A" w:rsidRDefault="00625A0A" w:rsidP="00044EEC">
            <w:pPr>
              <w:spacing w:after="0" w:line="240" w:lineRule="auto"/>
              <w:contextualSpacing/>
              <w:jc w:val="center"/>
              <w:rPr>
                <w:rFonts w:ascii="Garamond" w:hAnsi="Garamond"/>
                <w:b/>
                <w:bCs/>
                <w:color w:val="FFFFFF" w:themeColor="background1"/>
              </w:rPr>
            </w:pPr>
          </w:p>
          <w:p w14:paraId="0F518F1D" w14:textId="77777777" w:rsidR="00625A0A" w:rsidRDefault="00625A0A" w:rsidP="00044EEC">
            <w:pPr>
              <w:spacing w:after="0" w:line="240" w:lineRule="auto"/>
              <w:contextualSpacing/>
              <w:jc w:val="center"/>
              <w:rPr>
                <w:rFonts w:ascii="Garamond" w:hAnsi="Garamond"/>
                <w:b/>
                <w:bCs/>
                <w:color w:val="FFFFFF" w:themeColor="background1"/>
              </w:rPr>
            </w:pPr>
          </w:p>
          <w:p w14:paraId="67D0BA2E" w14:textId="77777777" w:rsidR="00625A0A" w:rsidRDefault="00625A0A" w:rsidP="00044EEC">
            <w:pPr>
              <w:spacing w:after="0" w:line="240" w:lineRule="auto"/>
              <w:contextualSpacing/>
              <w:jc w:val="center"/>
              <w:rPr>
                <w:rFonts w:ascii="Garamond" w:hAnsi="Garamond"/>
                <w:b/>
                <w:bCs/>
                <w:color w:val="FFFFFF" w:themeColor="background1"/>
              </w:rPr>
            </w:pPr>
          </w:p>
          <w:p w14:paraId="45C973F3" w14:textId="77777777" w:rsidR="00625A0A" w:rsidRDefault="00625A0A" w:rsidP="00044EEC">
            <w:pPr>
              <w:spacing w:after="0" w:line="240" w:lineRule="auto"/>
              <w:contextualSpacing/>
              <w:jc w:val="center"/>
              <w:rPr>
                <w:rFonts w:ascii="Garamond" w:hAnsi="Garamond"/>
                <w:b/>
                <w:bCs/>
                <w:color w:val="FFFFFF" w:themeColor="background1"/>
              </w:rPr>
            </w:pPr>
          </w:p>
          <w:p w14:paraId="1E18AFF6" w14:textId="77777777" w:rsidR="00625A0A" w:rsidRDefault="00625A0A" w:rsidP="00044EEC">
            <w:pPr>
              <w:spacing w:after="0" w:line="240" w:lineRule="auto"/>
              <w:contextualSpacing/>
              <w:jc w:val="center"/>
              <w:rPr>
                <w:rFonts w:ascii="Garamond" w:hAnsi="Garamond"/>
                <w:b/>
                <w:bCs/>
                <w:color w:val="FFFFFF" w:themeColor="background1"/>
              </w:rPr>
            </w:pPr>
          </w:p>
          <w:p w14:paraId="44EBF294" w14:textId="77777777" w:rsidR="00625A0A" w:rsidRDefault="00625A0A" w:rsidP="00044EEC">
            <w:pPr>
              <w:spacing w:after="0" w:line="240" w:lineRule="auto"/>
              <w:contextualSpacing/>
              <w:jc w:val="center"/>
              <w:rPr>
                <w:rFonts w:ascii="Garamond" w:hAnsi="Garamond"/>
                <w:b/>
                <w:bCs/>
                <w:color w:val="FFFFFF" w:themeColor="background1"/>
              </w:rPr>
            </w:pPr>
          </w:p>
          <w:p w14:paraId="064B7F10" w14:textId="77777777" w:rsidR="00625A0A" w:rsidRDefault="00625A0A" w:rsidP="00044EEC">
            <w:pPr>
              <w:spacing w:after="0" w:line="240" w:lineRule="auto"/>
              <w:contextualSpacing/>
              <w:jc w:val="center"/>
              <w:rPr>
                <w:rFonts w:ascii="Garamond" w:hAnsi="Garamond"/>
                <w:b/>
                <w:bCs/>
                <w:color w:val="FFFFFF" w:themeColor="background1"/>
              </w:rPr>
            </w:pPr>
          </w:p>
          <w:p w14:paraId="1C8A521A" w14:textId="77777777" w:rsidR="00625A0A" w:rsidRDefault="00625A0A" w:rsidP="00044EEC">
            <w:pPr>
              <w:spacing w:after="0" w:line="240" w:lineRule="auto"/>
              <w:contextualSpacing/>
              <w:jc w:val="center"/>
              <w:rPr>
                <w:rFonts w:ascii="Garamond" w:hAnsi="Garamond"/>
                <w:b/>
                <w:bCs/>
                <w:color w:val="FFFFFF" w:themeColor="background1"/>
              </w:rPr>
            </w:pPr>
          </w:p>
          <w:p w14:paraId="1B9E2CE7" w14:textId="77777777" w:rsidR="00625A0A" w:rsidRDefault="00625A0A" w:rsidP="00044EEC">
            <w:pPr>
              <w:spacing w:after="0" w:line="240" w:lineRule="auto"/>
              <w:contextualSpacing/>
              <w:jc w:val="center"/>
              <w:rPr>
                <w:rFonts w:ascii="Garamond" w:hAnsi="Garamond"/>
                <w:b/>
                <w:bCs/>
                <w:color w:val="FFFFFF" w:themeColor="background1"/>
              </w:rPr>
            </w:pPr>
          </w:p>
          <w:p w14:paraId="4A5B203C" w14:textId="77777777" w:rsidR="00625A0A" w:rsidRDefault="00625A0A" w:rsidP="00044EEC">
            <w:pPr>
              <w:spacing w:after="0" w:line="240" w:lineRule="auto"/>
              <w:contextualSpacing/>
              <w:jc w:val="center"/>
              <w:rPr>
                <w:rFonts w:ascii="Garamond" w:hAnsi="Garamond"/>
                <w:b/>
                <w:bCs/>
                <w:color w:val="FFFFFF" w:themeColor="background1"/>
              </w:rPr>
            </w:pPr>
          </w:p>
          <w:p w14:paraId="3B004932" w14:textId="77777777" w:rsidR="00625A0A" w:rsidRDefault="00625A0A" w:rsidP="00044EEC">
            <w:pPr>
              <w:spacing w:after="0" w:line="240" w:lineRule="auto"/>
              <w:contextualSpacing/>
              <w:jc w:val="center"/>
              <w:rPr>
                <w:rFonts w:ascii="Garamond" w:hAnsi="Garamond"/>
                <w:b/>
                <w:bCs/>
                <w:color w:val="FFFFFF" w:themeColor="background1"/>
              </w:rPr>
            </w:pPr>
          </w:p>
          <w:p w14:paraId="7551D009" w14:textId="77777777" w:rsidR="00625A0A" w:rsidRDefault="00625A0A" w:rsidP="00044EEC">
            <w:pPr>
              <w:spacing w:after="0" w:line="240" w:lineRule="auto"/>
              <w:contextualSpacing/>
              <w:jc w:val="center"/>
              <w:rPr>
                <w:rFonts w:ascii="Garamond" w:hAnsi="Garamond"/>
                <w:b/>
                <w:bCs/>
                <w:color w:val="FFFFFF" w:themeColor="background1"/>
              </w:rPr>
            </w:pPr>
          </w:p>
          <w:p w14:paraId="412CFD2D" w14:textId="77777777" w:rsidR="00625A0A" w:rsidRDefault="00625A0A" w:rsidP="00044EEC">
            <w:pPr>
              <w:spacing w:after="0" w:line="240" w:lineRule="auto"/>
              <w:contextualSpacing/>
              <w:jc w:val="center"/>
              <w:rPr>
                <w:rFonts w:ascii="Garamond" w:hAnsi="Garamond"/>
                <w:b/>
                <w:bCs/>
                <w:color w:val="FFFFFF" w:themeColor="background1"/>
              </w:rPr>
            </w:pPr>
          </w:p>
          <w:p w14:paraId="7CC763AC" w14:textId="77777777" w:rsidR="00625A0A" w:rsidRDefault="00625A0A" w:rsidP="00044EEC">
            <w:pPr>
              <w:spacing w:after="0" w:line="240" w:lineRule="auto"/>
              <w:contextualSpacing/>
              <w:jc w:val="center"/>
              <w:rPr>
                <w:rFonts w:ascii="Garamond" w:hAnsi="Garamond"/>
                <w:b/>
                <w:bCs/>
                <w:color w:val="FFFFFF" w:themeColor="background1"/>
              </w:rPr>
            </w:pPr>
          </w:p>
          <w:p w14:paraId="4092F9B9" w14:textId="77777777" w:rsidR="00625A0A" w:rsidRDefault="00625A0A" w:rsidP="00044EEC">
            <w:pPr>
              <w:spacing w:after="0" w:line="240" w:lineRule="auto"/>
              <w:contextualSpacing/>
              <w:jc w:val="center"/>
              <w:rPr>
                <w:rFonts w:ascii="Garamond" w:hAnsi="Garamond"/>
                <w:b/>
                <w:bCs/>
                <w:color w:val="FFFFFF" w:themeColor="background1"/>
              </w:rPr>
            </w:pPr>
          </w:p>
          <w:p w14:paraId="7A90A943" w14:textId="77777777" w:rsidR="00625A0A" w:rsidRDefault="00625A0A" w:rsidP="00044EEC">
            <w:pPr>
              <w:spacing w:after="0" w:line="240" w:lineRule="auto"/>
              <w:contextualSpacing/>
              <w:jc w:val="center"/>
              <w:rPr>
                <w:rFonts w:ascii="Garamond" w:hAnsi="Garamond"/>
                <w:b/>
                <w:bCs/>
                <w:color w:val="FFFFFF" w:themeColor="background1"/>
              </w:rPr>
            </w:pPr>
          </w:p>
          <w:p w14:paraId="7B75EEC3" w14:textId="77777777" w:rsidR="00625A0A" w:rsidRDefault="00625A0A" w:rsidP="00044EEC">
            <w:pPr>
              <w:spacing w:after="0" w:line="240" w:lineRule="auto"/>
              <w:contextualSpacing/>
              <w:jc w:val="center"/>
              <w:rPr>
                <w:rFonts w:ascii="Garamond" w:hAnsi="Garamond"/>
                <w:b/>
                <w:bCs/>
                <w:color w:val="FFFFFF" w:themeColor="background1"/>
              </w:rPr>
            </w:pPr>
          </w:p>
          <w:p w14:paraId="4FBEAF9A" w14:textId="77777777" w:rsidR="00625A0A" w:rsidRDefault="00625A0A" w:rsidP="00044EEC">
            <w:pPr>
              <w:spacing w:after="0" w:line="240" w:lineRule="auto"/>
              <w:contextualSpacing/>
              <w:jc w:val="center"/>
              <w:rPr>
                <w:rFonts w:ascii="Garamond" w:hAnsi="Garamond"/>
                <w:b/>
                <w:bCs/>
                <w:color w:val="FFFFFF" w:themeColor="background1"/>
              </w:rPr>
            </w:pPr>
          </w:p>
          <w:p w14:paraId="43335AF7" w14:textId="77777777" w:rsidR="00625A0A" w:rsidRDefault="00625A0A" w:rsidP="00044EEC">
            <w:pPr>
              <w:spacing w:after="0" w:line="240" w:lineRule="auto"/>
              <w:contextualSpacing/>
              <w:jc w:val="center"/>
              <w:rPr>
                <w:rFonts w:ascii="Garamond" w:hAnsi="Garamond"/>
                <w:b/>
                <w:bCs/>
                <w:color w:val="FFFFFF" w:themeColor="background1"/>
              </w:rPr>
            </w:pPr>
          </w:p>
          <w:p w14:paraId="357B6997" w14:textId="77777777" w:rsidR="00625A0A" w:rsidRDefault="00625A0A" w:rsidP="00044EEC">
            <w:pPr>
              <w:spacing w:after="0" w:line="240" w:lineRule="auto"/>
              <w:contextualSpacing/>
              <w:jc w:val="center"/>
              <w:rPr>
                <w:rFonts w:ascii="Garamond" w:hAnsi="Garamond"/>
                <w:b/>
                <w:bCs/>
                <w:color w:val="FFFFFF" w:themeColor="background1"/>
              </w:rPr>
            </w:pPr>
          </w:p>
          <w:p w14:paraId="2DC7B35F" w14:textId="77777777" w:rsidR="00625A0A" w:rsidRDefault="00625A0A" w:rsidP="00044EEC">
            <w:pPr>
              <w:spacing w:after="0" w:line="240" w:lineRule="auto"/>
              <w:contextualSpacing/>
              <w:jc w:val="center"/>
              <w:rPr>
                <w:rFonts w:ascii="Garamond" w:hAnsi="Garamond"/>
                <w:b/>
                <w:bCs/>
                <w:color w:val="FFFFFF" w:themeColor="background1"/>
              </w:rPr>
            </w:pPr>
          </w:p>
          <w:p w14:paraId="63A13FF9" w14:textId="77777777" w:rsidR="00625A0A" w:rsidRDefault="00625A0A" w:rsidP="00044EEC">
            <w:pPr>
              <w:spacing w:after="0" w:line="240" w:lineRule="auto"/>
              <w:contextualSpacing/>
              <w:jc w:val="center"/>
              <w:rPr>
                <w:rFonts w:ascii="Garamond" w:hAnsi="Garamond"/>
                <w:b/>
                <w:bCs/>
                <w:color w:val="FFFFFF" w:themeColor="background1"/>
              </w:rPr>
            </w:pPr>
          </w:p>
          <w:p w14:paraId="38CCBEB1" w14:textId="77777777" w:rsidR="00625A0A" w:rsidRDefault="00625A0A" w:rsidP="00044EEC">
            <w:pPr>
              <w:spacing w:after="0" w:line="240" w:lineRule="auto"/>
              <w:contextualSpacing/>
              <w:jc w:val="center"/>
              <w:rPr>
                <w:rFonts w:ascii="Garamond" w:hAnsi="Garamond"/>
                <w:b/>
                <w:bCs/>
                <w:color w:val="FFFFFF" w:themeColor="background1"/>
              </w:rPr>
            </w:pPr>
          </w:p>
          <w:p w14:paraId="085EF6BB" w14:textId="77777777" w:rsidR="00625A0A" w:rsidRPr="000F3F84" w:rsidRDefault="00625A0A" w:rsidP="00044EEC">
            <w:pPr>
              <w:spacing w:after="0" w:line="240" w:lineRule="auto"/>
              <w:contextualSpacing/>
              <w:jc w:val="center"/>
              <w:rPr>
                <w:rFonts w:ascii="Garamond" w:hAnsi="Garamond"/>
                <w:b/>
                <w:bCs/>
                <w:color w:val="FFFFFF" w:themeColor="background1"/>
              </w:rPr>
            </w:pPr>
          </w:p>
        </w:tc>
        <w:tc>
          <w:tcPr>
            <w:tcW w:w="2835" w:type="dxa"/>
            <w:gridSpan w:val="3"/>
            <w:shd w:val="clear" w:color="auto" w:fill="FFFFFF" w:themeFill="background1"/>
            <w:vAlign w:val="center"/>
          </w:tcPr>
          <w:p w14:paraId="3E2C293E" w14:textId="77777777" w:rsidR="00625A0A" w:rsidRPr="000F3F84" w:rsidRDefault="00625A0A" w:rsidP="00044EEC">
            <w:pPr>
              <w:spacing w:after="0" w:line="240" w:lineRule="auto"/>
              <w:contextualSpacing/>
              <w:jc w:val="center"/>
              <w:rPr>
                <w:rFonts w:ascii="Garamond" w:hAnsi="Garamond"/>
                <w:b/>
                <w:bCs/>
                <w:color w:val="FFFFFF" w:themeColor="background1"/>
              </w:rPr>
            </w:pPr>
          </w:p>
        </w:tc>
      </w:tr>
      <w:tr w:rsidR="00BA3E04" w:rsidRPr="00DA27CC" w14:paraId="7B7B561A" w14:textId="77777777" w:rsidTr="00350E18">
        <w:trPr>
          <w:trHeight w:val="444"/>
        </w:trPr>
        <w:tc>
          <w:tcPr>
            <w:tcW w:w="9214" w:type="dxa"/>
            <w:gridSpan w:val="8"/>
            <w:shd w:val="clear" w:color="auto" w:fill="A8D08D" w:themeFill="accent6" w:themeFillTint="99"/>
            <w:vAlign w:val="center"/>
          </w:tcPr>
          <w:p w14:paraId="6BFA46CF" w14:textId="365B0EA2" w:rsidR="00BA3E04" w:rsidRPr="000F3F84" w:rsidRDefault="00BA3E04" w:rsidP="00044EEC">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Oportunidades de mejora</w:t>
            </w:r>
          </w:p>
        </w:tc>
      </w:tr>
      <w:tr w:rsidR="00BA3E04" w:rsidRPr="00DA27CC" w14:paraId="5D838F25" w14:textId="77777777" w:rsidTr="00350E18">
        <w:trPr>
          <w:trHeight w:val="444"/>
        </w:trPr>
        <w:tc>
          <w:tcPr>
            <w:tcW w:w="9214" w:type="dxa"/>
            <w:gridSpan w:val="8"/>
            <w:shd w:val="clear" w:color="auto" w:fill="FFFFFF" w:themeFill="background1"/>
            <w:vAlign w:val="center"/>
          </w:tcPr>
          <w:p w14:paraId="557A6638" w14:textId="77777777" w:rsidR="00BA3E04" w:rsidRDefault="00BA3E04" w:rsidP="00044EEC">
            <w:pPr>
              <w:spacing w:after="0" w:line="240" w:lineRule="auto"/>
              <w:contextualSpacing/>
              <w:jc w:val="center"/>
              <w:rPr>
                <w:rFonts w:ascii="Garamond" w:hAnsi="Garamond"/>
                <w:b/>
                <w:bCs/>
              </w:rPr>
            </w:pPr>
          </w:p>
          <w:p w14:paraId="2D5BF944" w14:textId="77777777" w:rsidR="000F3F84" w:rsidRDefault="000F3F84" w:rsidP="00044EEC">
            <w:pPr>
              <w:spacing w:after="0" w:line="240" w:lineRule="auto"/>
              <w:contextualSpacing/>
              <w:jc w:val="center"/>
              <w:rPr>
                <w:rFonts w:ascii="Garamond" w:hAnsi="Garamond"/>
                <w:b/>
                <w:bCs/>
              </w:rPr>
            </w:pPr>
          </w:p>
          <w:p w14:paraId="25AF2FB5" w14:textId="77777777" w:rsidR="000F3F84" w:rsidRDefault="000F3F84" w:rsidP="00044EEC">
            <w:pPr>
              <w:spacing w:after="0" w:line="240" w:lineRule="auto"/>
              <w:contextualSpacing/>
              <w:jc w:val="center"/>
              <w:rPr>
                <w:rFonts w:ascii="Garamond" w:hAnsi="Garamond"/>
                <w:b/>
                <w:bCs/>
              </w:rPr>
            </w:pPr>
          </w:p>
          <w:p w14:paraId="64DDF4E3" w14:textId="77777777" w:rsidR="000F3F84" w:rsidRDefault="000F3F84" w:rsidP="00044EEC">
            <w:pPr>
              <w:spacing w:after="0" w:line="240" w:lineRule="auto"/>
              <w:contextualSpacing/>
              <w:jc w:val="center"/>
              <w:rPr>
                <w:rFonts w:ascii="Garamond" w:hAnsi="Garamond"/>
                <w:b/>
                <w:bCs/>
              </w:rPr>
            </w:pPr>
          </w:p>
          <w:p w14:paraId="112A3A92" w14:textId="77777777" w:rsidR="000F3F84" w:rsidRDefault="000F3F84" w:rsidP="00044EEC">
            <w:pPr>
              <w:spacing w:after="0" w:line="240" w:lineRule="auto"/>
              <w:contextualSpacing/>
              <w:jc w:val="center"/>
              <w:rPr>
                <w:rFonts w:ascii="Garamond" w:hAnsi="Garamond"/>
                <w:b/>
                <w:bCs/>
              </w:rPr>
            </w:pPr>
          </w:p>
          <w:p w14:paraId="09453DBA" w14:textId="77777777" w:rsidR="000F3F84" w:rsidRDefault="000F3F84" w:rsidP="00044EEC">
            <w:pPr>
              <w:spacing w:after="0" w:line="240" w:lineRule="auto"/>
              <w:contextualSpacing/>
              <w:jc w:val="center"/>
              <w:rPr>
                <w:rFonts w:ascii="Garamond" w:hAnsi="Garamond"/>
                <w:b/>
                <w:bCs/>
              </w:rPr>
            </w:pPr>
          </w:p>
          <w:p w14:paraId="68121DDF" w14:textId="77777777" w:rsidR="000F3F84" w:rsidRDefault="000F3F84" w:rsidP="00044EEC">
            <w:pPr>
              <w:spacing w:after="0" w:line="240" w:lineRule="auto"/>
              <w:contextualSpacing/>
              <w:jc w:val="center"/>
              <w:rPr>
                <w:rFonts w:ascii="Garamond" w:hAnsi="Garamond"/>
                <w:b/>
                <w:bCs/>
              </w:rPr>
            </w:pPr>
          </w:p>
          <w:p w14:paraId="16D4BAE6" w14:textId="77777777" w:rsidR="000F3F84" w:rsidRDefault="000F3F84" w:rsidP="00044EEC">
            <w:pPr>
              <w:spacing w:after="0" w:line="240" w:lineRule="auto"/>
              <w:contextualSpacing/>
              <w:jc w:val="center"/>
              <w:rPr>
                <w:rFonts w:ascii="Garamond" w:hAnsi="Garamond"/>
                <w:b/>
                <w:bCs/>
              </w:rPr>
            </w:pPr>
          </w:p>
          <w:p w14:paraId="508828B4" w14:textId="77777777" w:rsidR="00625A0A" w:rsidRDefault="00625A0A" w:rsidP="00044EEC">
            <w:pPr>
              <w:spacing w:after="0" w:line="240" w:lineRule="auto"/>
              <w:contextualSpacing/>
              <w:jc w:val="center"/>
              <w:rPr>
                <w:rFonts w:ascii="Garamond" w:hAnsi="Garamond"/>
                <w:b/>
                <w:bCs/>
              </w:rPr>
            </w:pPr>
          </w:p>
          <w:p w14:paraId="797441EE" w14:textId="77777777" w:rsidR="00625A0A" w:rsidRDefault="00625A0A" w:rsidP="00044EEC">
            <w:pPr>
              <w:spacing w:after="0" w:line="240" w:lineRule="auto"/>
              <w:contextualSpacing/>
              <w:jc w:val="center"/>
              <w:rPr>
                <w:rFonts w:ascii="Garamond" w:hAnsi="Garamond"/>
                <w:b/>
                <w:bCs/>
              </w:rPr>
            </w:pPr>
          </w:p>
          <w:p w14:paraId="65344C6A" w14:textId="77777777" w:rsidR="00625A0A" w:rsidRDefault="00625A0A" w:rsidP="00044EEC">
            <w:pPr>
              <w:spacing w:after="0" w:line="240" w:lineRule="auto"/>
              <w:contextualSpacing/>
              <w:jc w:val="center"/>
              <w:rPr>
                <w:rFonts w:ascii="Garamond" w:hAnsi="Garamond"/>
                <w:b/>
                <w:bCs/>
              </w:rPr>
            </w:pPr>
          </w:p>
          <w:p w14:paraId="032D2B80" w14:textId="77777777" w:rsidR="00625A0A" w:rsidRDefault="00625A0A" w:rsidP="00044EEC">
            <w:pPr>
              <w:spacing w:after="0" w:line="240" w:lineRule="auto"/>
              <w:contextualSpacing/>
              <w:jc w:val="center"/>
              <w:rPr>
                <w:rFonts w:ascii="Garamond" w:hAnsi="Garamond"/>
                <w:b/>
                <w:bCs/>
              </w:rPr>
            </w:pPr>
          </w:p>
          <w:p w14:paraId="139BA0F1" w14:textId="77777777" w:rsidR="00625A0A" w:rsidRDefault="00625A0A" w:rsidP="00BE3091">
            <w:pPr>
              <w:spacing w:after="0" w:line="240" w:lineRule="auto"/>
              <w:contextualSpacing/>
              <w:rPr>
                <w:rFonts w:ascii="Garamond" w:hAnsi="Garamond"/>
                <w:b/>
                <w:bCs/>
              </w:rPr>
            </w:pPr>
          </w:p>
          <w:p w14:paraId="66C41855" w14:textId="77777777" w:rsidR="00625A0A" w:rsidRDefault="00625A0A" w:rsidP="00044EEC">
            <w:pPr>
              <w:spacing w:after="0" w:line="240" w:lineRule="auto"/>
              <w:contextualSpacing/>
              <w:jc w:val="center"/>
              <w:rPr>
                <w:rFonts w:ascii="Garamond" w:hAnsi="Garamond"/>
                <w:b/>
                <w:bCs/>
              </w:rPr>
            </w:pPr>
          </w:p>
          <w:p w14:paraId="1F272658" w14:textId="77777777" w:rsidR="00625A0A" w:rsidRDefault="00625A0A" w:rsidP="00044EEC">
            <w:pPr>
              <w:spacing w:after="0" w:line="240" w:lineRule="auto"/>
              <w:contextualSpacing/>
              <w:jc w:val="center"/>
              <w:rPr>
                <w:rFonts w:ascii="Garamond" w:hAnsi="Garamond"/>
                <w:b/>
                <w:bCs/>
              </w:rPr>
            </w:pPr>
          </w:p>
          <w:p w14:paraId="035564D4" w14:textId="77777777" w:rsidR="00625A0A" w:rsidRDefault="00625A0A" w:rsidP="00044EEC">
            <w:pPr>
              <w:spacing w:after="0" w:line="240" w:lineRule="auto"/>
              <w:contextualSpacing/>
              <w:jc w:val="center"/>
              <w:rPr>
                <w:rFonts w:ascii="Garamond" w:hAnsi="Garamond"/>
                <w:b/>
                <w:bCs/>
              </w:rPr>
            </w:pPr>
          </w:p>
          <w:p w14:paraId="5AC2BAC1" w14:textId="77777777" w:rsidR="00625A0A" w:rsidRDefault="00625A0A" w:rsidP="00044EEC">
            <w:pPr>
              <w:spacing w:after="0" w:line="240" w:lineRule="auto"/>
              <w:contextualSpacing/>
              <w:jc w:val="center"/>
              <w:rPr>
                <w:rFonts w:ascii="Garamond" w:hAnsi="Garamond"/>
                <w:b/>
                <w:bCs/>
              </w:rPr>
            </w:pPr>
          </w:p>
          <w:p w14:paraId="262CF78D" w14:textId="77777777" w:rsidR="00BE3091" w:rsidRDefault="00BE3091" w:rsidP="00BE3091">
            <w:pPr>
              <w:spacing w:after="0" w:line="240" w:lineRule="auto"/>
              <w:contextualSpacing/>
              <w:rPr>
                <w:rFonts w:ascii="Garamond" w:hAnsi="Garamond"/>
                <w:b/>
                <w:bCs/>
              </w:rPr>
            </w:pPr>
          </w:p>
          <w:p w14:paraId="726162E0" w14:textId="77777777" w:rsidR="00BE3091" w:rsidRDefault="00BE3091" w:rsidP="00BE3091">
            <w:pPr>
              <w:spacing w:after="0" w:line="240" w:lineRule="auto"/>
              <w:contextualSpacing/>
              <w:rPr>
                <w:rFonts w:ascii="Garamond" w:hAnsi="Garamond"/>
                <w:b/>
                <w:bCs/>
              </w:rPr>
            </w:pPr>
          </w:p>
          <w:p w14:paraId="5D3A6CD1" w14:textId="77777777" w:rsidR="00BE3091" w:rsidRDefault="00BE3091" w:rsidP="00044EEC">
            <w:pPr>
              <w:spacing w:after="0" w:line="240" w:lineRule="auto"/>
              <w:contextualSpacing/>
              <w:jc w:val="center"/>
              <w:rPr>
                <w:rFonts w:ascii="Garamond" w:hAnsi="Garamond"/>
                <w:b/>
                <w:bCs/>
              </w:rPr>
            </w:pPr>
          </w:p>
          <w:p w14:paraId="72690DE8" w14:textId="77777777" w:rsidR="00BE3091" w:rsidRDefault="00BE3091" w:rsidP="00044EEC">
            <w:pPr>
              <w:spacing w:after="0" w:line="240" w:lineRule="auto"/>
              <w:contextualSpacing/>
              <w:jc w:val="center"/>
              <w:rPr>
                <w:rFonts w:ascii="Garamond" w:hAnsi="Garamond"/>
                <w:b/>
                <w:bCs/>
              </w:rPr>
            </w:pPr>
          </w:p>
          <w:p w14:paraId="16F3D2AA" w14:textId="77777777" w:rsidR="00625A0A" w:rsidRDefault="00625A0A" w:rsidP="00044EEC">
            <w:pPr>
              <w:spacing w:after="0" w:line="240" w:lineRule="auto"/>
              <w:contextualSpacing/>
              <w:jc w:val="center"/>
              <w:rPr>
                <w:rFonts w:ascii="Garamond" w:hAnsi="Garamond"/>
                <w:b/>
                <w:bCs/>
              </w:rPr>
            </w:pPr>
          </w:p>
          <w:p w14:paraId="5BA8619A" w14:textId="77777777" w:rsidR="00625A0A" w:rsidRDefault="00625A0A" w:rsidP="00044EEC">
            <w:pPr>
              <w:spacing w:after="0" w:line="240" w:lineRule="auto"/>
              <w:contextualSpacing/>
              <w:jc w:val="center"/>
              <w:rPr>
                <w:rFonts w:ascii="Garamond" w:hAnsi="Garamond"/>
                <w:b/>
                <w:bCs/>
              </w:rPr>
            </w:pPr>
          </w:p>
          <w:p w14:paraId="1069CD2A" w14:textId="77777777" w:rsidR="000F3F84" w:rsidRDefault="000F3F84" w:rsidP="00625A0A">
            <w:pPr>
              <w:spacing w:after="0" w:line="240" w:lineRule="auto"/>
              <w:contextualSpacing/>
              <w:rPr>
                <w:rFonts w:ascii="Garamond" w:hAnsi="Garamond"/>
                <w:b/>
                <w:bCs/>
              </w:rPr>
            </w:pPr>
          </w:p>
          <w:p w14:paraId="32896F67" w14:textId="119EB3F1" w:rsidR="000F3F84" w:rsidRPr="00C737E3" w:rsidRDefault="000F3F84" w:rsidP="00044EEC">
            <w:pPr>
              <w:spacing w:after="0" w:line="240" w:lineRule="auto"/>
              <w:contextualSpacing/>
              <w:jc w:val="center"/>
              <w:rPr>
                <w:rFonts w:ascii="Garamond" w:hAnsi="Garamond"/>
                <w:b/>
                <w:bCs/>
              </w:rPr>
            </w:pPr>
          </w:p>
        </w:tc>
      </w:tr>
      <w:tr w:rsidR="00A87245" w:rsidRPr="00DA27CC" w14:paraId="55554D85" w14:textId="77777777" w:rsidTr="00EF59B9">
        <w:trPr>
          <w:trHeight w:val="283"/>
        </w:trPr>
        <w:tc>
          <w:tcPr>
            <w:tcW w:w="1838" w:type="dxa"/>
            <w:vMerge w:val="restart"/>
            <w:shd w:val="clear" w:color="auto" w:fill="A8D08D" w:themeFill="accent6" w:themeFillTint="99"/>
            <w:vAlign w:val="center"/>
          </w:tcPr>
          <w:p w14:paraId="70964316" w14:textId="6BFC5333" w:rsidR="00A87245" w:rsidRPr="00DA27CC" w:rsidRDefault="00A87245"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4F989C13" w14:textId="77777777" w:rsidR="00A87245" w:rsidRPr="00DA27CC" w:rsidRDefault="00A87245"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2CA87320" w14:textId="77777777" w:rsidR="00A87245" w:rsidRPr="00DA27CC" w:rsidRDefault="00A87245" w:rsidP="00044EEC">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A87245" w:rsidRPr="00DA27CC" w14:paraId="06A45014" w14:textId="77777777" w:rsidTr="00625A0A">
        <w:trPr>
          <w:trHeight w:val="147"/>
        </w:trPr>
        <w:tc>
          <w:tcPr>
            <w:tcW w:w="1838" w:type="dxa"/>
            <w:vMerge/>
            <w:vAlign w:val="center"/>
          </w:tcPr>
          <w:p w14:paraId="448BB850" w14:textId="77777777" w:rsidR="00A87245" w:rsidRPr="00DA27CC" w:rsidRDefault="00A87245" w:rsidP="00044EEC">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3F2ABC77" w14:textId="77777777" w:rsidR="00A87245" w:rsidRPr="00515619" w:rsidRDefault="00A87245" w:rsidP="00044EEC">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658CEE2E" w14:textId="77777777" w:rsidR="00A87245" w:rsidRPr="00DA27CC" w:rsidRDefault="00A87245" w:rsidP="004A754B">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6A9A4974" w14:textId="77777777" w:rsidR="00A87245" w:rsidRPr="00DA27CC" w:rsidRDefault="00A87245" w:rsidP="004A754B">
            <w:pPr>
              <w:spacing w:after="0" w:line="240" w:lineRule="auto"/>
              <w:ind w:left="-14"/>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3C00D2D0" w14:textId="77777777" w:rsidR="00A87245" w:rsidRPr="00DA27CC" w:rsidRDefault="00A87245" w:rsidP="004A754B">
            <w:pPr>
              <w:spacing w:after="0" w:line="240" w:lineRule="auto"/>
              <w:ind w:left="-109"/>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31F89" w:rsidRPr="00DA27CC" w14:paraId="68E6A495" w14:textId="77777777" w:rsidTr="00EF59B9">
        <w:trPr>
          <w:trHeight w:val="426"/>
        </w:trPr>
        <w:tc>
          <w:tcPr>
            <w:tcW w:w="1838" w:type="dxa"/>
            <w:vMerge w:val="restart"/>
            <w:vAlign w:val="center"/>
          </w:tcPr>
          <w:p w14:paraId="59DDC168" w14:textId="512D501E" w:rsidR="00831F89" w:rsidRDefault="00831F89" w:rsidP="00044EEC">
            <w:pPr>
              <w:spacing w:after="0" w:line="240" w:lineRule="auto"/>
              <w:jc w:val="center"/>
              <w:rPr>
                <w:rFonts w:ascii="Garamond" w:eastAsia="Times New Roman" w:hAnsi="Garamond" w:cs="Times New Roman"/>
                <w:b/>
                <w:bCs/>
                <w:color w:val="000000" w:themeColor="text1"/>
                <w:sz w:val="24"/>
                <w:szCs w:val="24"/>
                <w:lang w:eastAsia="es-PY"/>
              </w:rPr>
            </w:pPr>
            <w:r>
              <w:rPr>
                <w:rFonts w:ascii="Garamond" w:eastAsia="Times New Roman" w:hAnsi="Garamond" w:cs="Times New Roman"/>
                <w:b/>
                <w:bCs/>
                <w:color w:val="000000" w:themeColor="text1"/>
                <w:sz w:val="24"/>
                <w:szCs w:val="24"/>
                <w:lang w:eastAsia="es-PY"/>
              </w:rPr>
              <w:t>Integridad en</w:t>
            </w:r>
            <w:r w:rsidR="00B92A87">
              <w:rPr>
                <w:rFonts w:ascii="Garamond" w:eastAsia="Times New Roman" w:hAnsi="Garamond" w:cs="Times New Roman"/>
                <w:b/>
                <w:bCs/>
                <w:color w:val="000000" w:themeColor="text1"/>
                <w:sz w:val="24"/>
                <w:szCs w:val="24"/>
                <w:lang w:eastAsia="es-PY"/>
              </w:rPr>
              <w:t xml:space="preserve"> los procesos de</w:t>
            </w:r>
            <w:r>
              <w:rPr>
                <w:rFonts w:ascii="Garamond" w:eastAsia="Times New Roman" w:hAnsi="Garamond" w:cs="Times New Roman"/>
                <w:b/>
                <w:bCs/>
                <w:color w:val="000000" w:themeColor="text1"/>
                <w:sz w:val="24"/>
                <w:szCs w:val="24"/>
                <w:lang w:eastAsia="es-PY"/>
              </w:rPr>
              <w:t xml:space="preserve"> selección, evaluación y promoción de</w:t>
            </w:r>
            <w:r w:rsidR="00B92A87">
              <w:rPr>
                <w:rFonts w:ascii="Garamond" w:eastAsia="Times New Roman" w:hAnsi="Garamond" w:cs="Times New Roman"/>
                <w:b/>
                <w:bCs/>
                <w:color w:val="000000" w:themeColor="text1"/>
                <w:sz w:val="24"/>
                <w:szCs w:val="24"/>
                <w:lang w:eastAsia="es-PY"/>
              </w:rPr>
              <w:t>l personal</w:t>
            </w:r>
            <w:r>
              <w:rPr>
                <w:rFonts w:ascii="Garamond" w:eastAsia="Times New Roman" w:hAnsi="Garamond" w:cs="Times New Roman"/>
                <w:b/>
                <w:bCs/>
                <w:color w:val="000000" w:themeColor="text1"/>
                <w:sz w:val="24"/>
                <w:szCs w:val="24"/>
                <w:lang w:eastAsia="es-PY"/>
              </w:rPr>
              <w:t xml:space="preserve"> directivo</w:t>
            </w:r>
          </w:p>
          <w:p w14:paraId="2B519936" w14:textId="1556F6EB" w:rsidR="00C3068F" w:rsidRDefault="00C3068F" w:rsidP="00C3068F">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(D3. C1.</w:t>
            </w:r>
            <w:r w:rsidR="00625A0A">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C1)</w:t>
            </w:r>
          </w:p>
          <w:p w14:paraId="68A0D2EC" w14:textId="4E34EE59" w:rsidR="00C3068F" w:rsidRPr="001E5BDF" w:rsidRDefault="00C3068F" w:rsidP="00044EEC">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7CC8A8C2" w14:textId="3B576BCC" w:rsidR="00831F89" w:rsidRPr="00432B18" w:rsidRDefault="00831F89">
            <w:pPr>
              <w:pStyle w:val="Prrafodelista"/>
              <w:numPr>
                <w:ilvl w:val="0"/>
                <w:numId w:val="8"/>
              </w:numPr>
              <w:spacing w:after="0" w:line="240" w:lineRule="auto"/>
              <w:ind w:left="354" w:hanging="284"/>
              <w:jc w:val="both"/>
              <w:rPr>
                <w:rFonts w:ascii="Garamond" w:hAnsi="Garamond"/>
                <w:bCs/>
              </w:rPr>
            </w:pPr>
            <w:r>
              <w:rPr>
                <w:rFonts w:ascii="Garamond" w:hAnsi="Garamond"/>
                <w:bCs/>
              </w:rPr>
              <w:t>Se aplican procedimientos claros, documentados y accesibles para la selección, evaluación y promoción del personal directivo que interviene en las ofertas que conforman el clúster.</w:t>
            </w:r>
          </w:p>
        </w:tc>
        <w:tc>
          <w:tcPr>
            <w:tcW w:w="948" w:type="dxa"/>
            <w:gridSpan w:val="2"/>
            <w:vAlign w:val="center"/>
          </w:tcPr>
          <w:p w14:paraId="38FF1270" w14:textId="0D8E7062"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C73252F" w14:textId="1914B2DA"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58665563" w14:textId="3ED00F13"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13B70558" w14:textId="77777777" w:rsidTr="00EF59B9">
        <w:trPr>
          <w:trHeight w:val="738"/>
        </w:trPr>
        <w:tc>
          <w:tcPr>
            <w:tcW w:w="1838" w:type="dxa"/>
            <w:vMerge/>
            <w:vAlign w:val="center"/>
          </w:tcPr>
          <w:p w14:paraId="7344DE5D"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341387C1" w14:textId="765BB81A" w:rsidR="00831F89" w:rsidRPr="00432B18" w:rsidRDefault="00831F89">
            <w:pPr>
              <w:pStyle w:val="Prrafodelista"/>
              <w:numPr>
                <w:ilvl w:val="0"/>
                <w:numId w:val="8"/>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Los procesos de </w:t>
            </w:r>
            <w:r>
              <w:rPr>
                <w:rFonts w:ascii="Garamond" w:hAnsi="Garamond"/>
                <w:bCs/>
              </w:rPr>
              <w:t>selección y promoción del personal directivo,</w:t>
            </w:r>
            <w:r w:rsidR="00EF5AAC">
              <w:rPr>
                <w:rFonts w:ascii="Garamond" w:hAnsi="Garamond"/>
                <w:bCs/>
              </w:rPr>
              <w:t xml:space="preserve"> </w:t>
            </w:r>
            <w:r>
              <w:rPr>
                <w:rFonts w:ascii="Garamond" w:hAnsi="Garamond"/>
                <w:bCs/>
              </w:rPr>
              <w:t>garantizan igualdad de oportunidades, evitando sesgos o influencias externas que puedan comprometer la transparencia y la equidad.</w:t>
            </w:r>
          </w:p>
        </w:tc>
        <w:tc>
          <w:tcPr>
            <w:tcW w:w="948" w:type="dxa"/>
            <w:gridSpan w:val="2"/>
            <w:vAlign w:val="center"/>
          </w:tcPr>
          <w:p w14:paraId="6C4BB53A" w14:textId="758D29B8"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F74622A" w14:textId="04CE3328"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EE6B4E9" w14:textId="5798324A"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450873A8" w14:textId="77777777" w:rsidTr="00EF59B9">
        <w:trPr>
          <w:trHeight w:val="705"/>
        </w:trPr>
        <w:tc>
          <w:tcPr>
            <w:tcW w:w="1838" w:type="dxa"/>
            <w:vMerge/>
            <w:vAlign w:val="center"/>
          </w:tcPr>
          <w:p w14:paraId="6F54CB5F"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30AE384" w14:textId="06B4AA0E" w:rsidR="00831F89" w:rsidRPr="00432B18" w:rsidRDefault="00831F89">
            <w:pPr>
              <w:pStyle w:val="Prrafodelista"/>
              <w:numPr>
                <w:ilvl w:val="0"/>
                <w:numId w:val="8"/>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La evaluación del desempeño del personal directivo, en las ofertas del clúster, se realiza con criterios objetivos, basados en evidencias y aplicados de manera sistemática.</w:t>
            </w:r>
          </w:p>
        </w:tc>
        <w:tc>
          <w:tcPr>
            <w:tcW w:w="948" w:type="dxa"/>
            <w:gridSpan w:val="2"/>
            <w:vAlign w:val="center"/>
          </w:tcPr>
          <w:p w14:paraId="73C6F6EC" w14:textId="4E4A5AA2"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32FBAFE0" w14:textId="79E48189"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7C96ECD4" w14:textId="61BBBA3C" w:rsidR="00831F89" w:rsidRPr="00DA27CC" w:rsidRDefault="00831F89" w:rsidP="00044EEC">
            <w:pPr>
              <w:spacing w:after="0" w:line="240" w:lineRule="auto"/>
              <w:ind w:left="218"/>
              <w:contextualSpacing/>
              <w:rPr>
                <w:rFonts w:ascii="Garamond" w:eastAsia="Times New Roman" w:hAnsi="Garamond" w:cs="Calibri"/>
                <w:color w:val="000000"/>
                <w:lang w:eastAsia="es-PY"/>
              </w:rPr>
            </w:pPr>
          </w:p>
        </w:tc>
      </w:tr>
      <w:tr w:rsidR="00831F89" w:rsidRPr="00DA27CC" w14:paraId="7E5F2A6A" w14:textId="77777777" w:rsidTr="00EF59B9">
        <w:trPr>
          <w:trHeight w:val="711"/>
        </w:trPr>
        <w:tc>
          <w:tcPr>
            <w:tcW w:w="1838" w:type="dxa"/>
            <w:vMerge/>
            <w:vAlign w:val="center"/>
          </w:tcPr>
          <w:p w14:paraId="0565CEC0" w14:textId="77777777" w:rsidR="00831F89" w:rsidRPr="00DA27CC" w:rsidRDefault="00831F89" w:rsidP="00044EEC">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DB94F4D" w14:textId="268B29C4" w:rsidR="00831F89" w:rsidRPr="00432B18" w:rsidRDefault="00831F89">
            <w:pPr>
              <w:pStyle w:val="Prrafodelista"/>
              <w:numPr>
                <w:ilvl w:val="0"/>
                <w:numId w:val="8"/>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resultados de los procesos de selección, evaluación y promoción del personal directivo se comunican de manera transparente a la comunidad académica.</w:t>
            </w:r>
          </w:p>
        </w:tc>
        <w:tc>
          <w:tcPr>
            <w:tcW w:w="948" w:type="dxa"/>
            <w:gridSpan w:val="2"/>
            <w:vAlign w:val="center"/>
          </w:tcPr>
          <w:p w14:paraId="3924159D" w14:textId="324C16D4" w:rsidR="00831F89" w:rsidRDefault="00831F89" w:rsidP="00044EEC">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385DFD4E" w14:textId="255E6B6E" w:rsidR="00831F89" w:rsidRDefault="00831F89" w:rsidP="00044EEC">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08CB67F0" w14:textId="7675EEFE" w:rsidR="00831F89" w:rsidRDefault="00831F89" w:rsidP="00044EEC">
            <w:pPr>
              <w:spacing w:after="0" w:line="240" w:lineRule="auto"/>
              <w:ind w:left="218"/>
              <w:contextualSpacing/>
              <w:rPr>
                <w:rFonts w:ascii="Garamond" w:eastAsia="Times New Roman" w:hAnsi="Garamond" w:cs="Calibri"/>
                <w:b/>
                <w:bCs/>
                <w:color w:val="000000"/>
                <w:sz w:val="36"/>
                <w:szCs w:val="36"/>
                <w:lang w:eastAsia="es-PY"/>
              </w:rPr>
            </w:pPr>
          </w:p>
        </w:tc>
      </w:tr>
      <w:tr w:rsidR="00A87245" w:rsidRPr="00BD5F2D" w14:paraId="7BA91FF4" w14:textId="77777777" w:rsidTr="00EF59B9">
        <w:trPr>
          <w:trHeight w:val="491"/>
        </w:trPr>
        <w:tc>
          <w:tcPr>
            <w:tcW w:w="6369" w:type="dxa"/>
            <w:gridSpan w:val="4"/>
            <w:vAlign w:val="center"/>
          </w:tcPr>
          <w:p w14:paraId="23EB289C" w14:textId="77777777" w:rsidR="00A87245" w:rsidRPr="00DA27CC" w:rsidRDefault="00A87245" w:rsidP="00044EEC">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0F81A524" w14:textId="67841AA6" w:rsidR="00A87245" w:rsidRPr="00BD5F2D" w:rsidRDefault="00A87245" w:rsidP="00044EEC">
            <w:pPr>
              <w:spacing w:after="0" w:line="240" w:lineRule="auto"/>
              <w:ind w:left="361"/>
              <w:contextualSpacing/>
              <w:jc w:val="center"/>
            </w:pPr>
          </w:p>
        </w:tc>
      </w:tr>
      <w:tr w:rsidR="00A87245" w:rsidRPr="00817E7D" w14:paraId="321FE7DF" w14:textId="77777777" w:rsidTr="00EF59B9">
        <w:trPr>
          <w:trHeight w:val="416"/>
        </w:trPr>
        <w:tc>
          <w:tcPr>
            <w:tcW w:w="6369" w:type="dxa"/>
            <w:gridSpan w:val="4"/>
            <w:shd w:val="clear" w:color="auto" w:fill="A8D08D" w:themeFill="accent6" w:themeFillTint="99"/>
            <w:vAlign w:val="center"/>
          </w:tcPr>
          <w:p w14:paraId="223BD797" w14:textId="77777777" w:rsidR="00A87245" w:rsidRPr="00DA27CC" w:rsidRDefault="00A87245" w:rsidP="00044EEC">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6CCA90BF" w14:textId="77777777" w:rsidR="00A87245" w:rsidRPr="00817E7D" w:rsidRDefault="00A87245" w:rsidP="00044EEC">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817E7D" w14:paraId="4A2F3AAA" w14:textId="77777777" w:rsidTr="000F3F84">
        <w:trPr>
          <w:trHeight w:val="416"/>
        </w:trPr>
        <w:tc>
          <w:tcPr>
            <w:tcW w:w="6369" w:type="dxa"/>
            <w:gridSpan w:val="4"/>
            <w:vAlign w:val="center"/>
          </w:tcPr>
          <w:p w14:paraId="1E8DEA06"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4F7970FE"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2A2412E6"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22A48045"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05F7CD67"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34EF624A"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67A96552"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7EB642E3"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3F8CD91B"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3CE6CEE6"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67A0A1E4"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0CAB224F"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402521B1"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36747C21"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59AFB2B9" w14:textId="77777777" w:rsidR="00806BCA" w:rsidRPr="000F3F84" w:rsidRDefault="00806BCA" w:rsidP="00044EEC">
            <w:pPr>
              <w:spacing w:after="0" w:line="240" w:lineRule="auto"/>
              <w:contextualSpacing/>
              <w:jc w:val="center"/>
              <w:rPr>
                <w:rFonts w:ascii="Garamond" w:hAnsi="Garamond"/>
                <w:b/>
                <w:bCs/>
                <w:color w:val="FFFFFF" w:themeColor="background1"/>
              </w:rPr>
            </w:pPr>
          </w:p>
          <w:p w14:paraId="6D1A911E" w14:textId="1EE9EBEC" w:rsidR="00806BCA" w:rsidRDefault="00806BCA" w:rsidP="00044EEC">
            <w:pPr>
              <w:spacing w:after="0" w:line="240" w:lineRule="auto"/>
              <w:contextualSpacing/>
              <w:jc w:val="center"/>
              <w:rPr>
                <w:rFonts w:ascii="Garamond" w:hAnsi="Garamond"/>
                <w:b/>
                <w:bCs/>
                <w:color w:val="FFFFFF" w:themeColor="background1"/>
              </w:rPr>
            </w:pPr>
          </w:p>
          <w:p w14:paraId="13C19DB3" w14:textId="05CB9700" w:rsidR="000F3F84" w:rsidRDefault="000F3F84" w:rsidP="00BE3091">
            <w:pPr>
              <w:spacing w:after="0" w:line="240" w:lineRule="auto"/>
              <w:contextualSpacing/>
              <w:rPr>
                <w:rFonts w:ascii="Garamond" w:hAnsi="Garamond"/>
                <w:b/>
                <w:bCs/>
                <w:color w:val="FFFFFF" w:themeColor="background1"/>
              </w:rPr>
            </w:pPr>
          </w:p>
          <w:p w14:paraId="6E6C8C9A" w14:textId="555AD339" w:rsidR="000F3F84" w:rsidRDefault="000F3F84" w:rsidP="00044EEC">
            <w:pPr>
              <w:spacing w:after="0" w:line="240" w:lineRule="auto"/>
              <w:contextualSpacing/>
              <w:jc w:val="center"/>
              <w:rPr>
                <w:rFonts w:ascii="Garamond" w:hAnsi="Garamond"/>
                <w:b/>
                <w:bCs/>
                <w:color w:val="FFFFFF" w:themeColor="background1"/>
              </w:rPr>
            </w:pPr>
          </w:p>
          <w:p w14:paraId="18662579" w14:textId="21B85EC9" w:rsidR="000F3F84" w:rsidRDefault="000F3F84" w:rsidP="00044EEC">
            <w:pPr>
              <w:spacing w:after="0" w:line="240" w:lineRule="auto"/>
              <w:contextualSpacing/>
              <w:jc w:val="center"/>
              <w:rPr>
                <w:rFonts w:ascii="Garamond" w:hAnsi="Garamond"/>
                <w:b/>
                <w:bCs/>
                <w:color w:val="FFFFFF" w:themeColor="background1"/>
              </w:rPr>
            </w:pPr>
          </w:p>
          <w:p w14:paraId="391917F7" w14:textId="12B93B7F" w:rsidR="000F3F84" w:rsidRDefault="000F3F84" w:rsidP="00044EEC">
            <w:pPr>
              <w:spacing w:after="0" w:line="240" w:lineRule="auto"/>
              <w:contextualSpacing/>
              <w:jc w:val="center"/>
              <w:rPr>
                <w:rFonts w:ascii="Garamond" w:hAnsi="Garamond"/>
                <w:b/>
                <w:bCs/>
                <w:color w:val="FFFFFF" w:themeColor="background1"/>
              </w:rPr>
            </w:pPr>
          </w:p>
          <w:p w14:paraId="672C25AA" w14:textId="23ADE33F" w:rsidR="000F3F84" w:rsidRDefault="000F3F84" w:rsidP="00044EEC">
            <w:pPr>
              <w:spacing w:after="0" w:line="240" w:lineRule="auto"/>
              <w:contextualSpacing/>
              <w:jc w:val="center"/>
              <w:rPr>
                <w:rFonts w:ascii="Garamond" w:hAnsi="Garamond"/>
                <w:b/>
                <w:bCs/>
                <w:color w:val="FFFFFF" w:themeColor="background1"/>
              </w:rPr>
            </w:pPr>
          </w:p>
          <w:p w14:paraId="60F39E5C" w14:textId="7D0F0B48" w:rsidR="000F3F84" w:rsidRDefault="000F3F84" w:rsidP="00044EEC">
            <w:pPr>
              <w:spacing w:after="0" w:line="240" w:lineRule="auto"/>
              <w:contextualSpacing/>
              <w:jc w:val="center"/>
              <w:rPr>
                <w:rFonts w:ascii="Garamond" w:hAnsi="Garamond"/>
                <w:b/>
                <w:bCs/>
                <w:color w:val="FFFFFF" w:themeColor="background1"/>
              </w:rPr>
            </w:pPr>
          </w:p>
          <w:p w14:paraId="4530BD85" w14:textId="79E37499" w:rsidR="000F3F84" w:rsidRDefault="000F3F84" w:rsidP="00044EEC">
            <w:pPr>
              <w:spacing w:after="0" w:line="240" w:lineRule="auto"/>
              <w:contextualSpacing/>
              <w:jc w:val="center"/>
              <w:rPr>
                <w:rFonts w:ascii="Garamond" w:hAnsi="Garamond"/>
                <w:b/>
                <w:bCs/>
                <w:color w:val="FFFFFF" w:themeColor="background1"/>
              </w:rPr>
            </w:pPr>
          </w:p>
          <w:p w14:paraId="25FD1742" w14:textId="7971F43F" w:rsidR="000F3F84" w:rsidRDefault="000F3F84" w:rsidP="00044EEC">
            <w:pPr>
              <w:spacing w:after="0" w:line="240" w:lineRule="auto"/>
              <w:contextualSpacing/>
              <w:jc w:val="center"/>
              <w:rPr>
                <w:rFonts w:ascii="Garamond" w:hAnsi="Garamond"/>
                <w:b/>
                <w:bCs/>
                <w:color w:val="FFFFFF" w:themeColor="background1"/>
              </w:rPr>
            </w:pPr>
          </w:p>
          <w:p w14:paraId="23B41AB6" w14:textId="4F717B7A" w:rsidR="000F3F84" w:rsidRDefault="000F3F84" w:rsidP="00044EEC">
            <w:pPr>
              <w:spacing w:after="0" w:line="240" w:lineRule="auto"/>
              <w:contextualSpacing/>
              <w:jc w:val="center"/>
              <w:rPr>
                <w:rFonts w:ascii="Garamond" w:hAnsi="Garamond"/>
                <w:b/>
                <w:bCs/>
                <w:color w:val="FFFFFF" w:themeColor="background1"/>
              </w:rPr>
            </w:pPr>
          </w:p>
          <w:p w14:paraId="4F9ADC79" w14:textId="0308F00B" w:rsidR="000F3F84" w:rsidRDefault="000F3F84" w:rsidP="00044EEC">
            <w:pPr>
              <w:spacing w:after="0" w:line="240" w:lineRule="auto"/>
              <w:contextualSpacing/>
              <w:jc w:val="center"/>
              <w:rPr>
                <w:rFonts w:ascii="Garamond" w:hAnsi="Garamond"/>
                <w:b/>
                <w:bCs/>
                <w:color w:val="FFFFFF" w:themeColor="background1"/>
              </w:rPr>
            </w:pPr>
          </w:p>
          <w:p w14:paraId="08ED808F" w14:textId="1A69A806" w:rsidR="000F3F84" w:rsidRDefault="000F3F84" w:rsidP="00044EEC">
            <w:pPr>
              <w:spacing w:after="0" w:line="240" w:lineRule="auto"/>
              <w:contextualSpacing/>
              <w:jc w:val="center"/>
              <w:rPr>
                <w:rFonts w:ascii="Garamond" w:hAnsi="Garamond"/>
                <w:b/>
                <w:bCs/>
                <w:color w:val="FFFFFF" w:themeColor="background1"/>
              </w:rPr>
            </w:pPr>
          </w:p>
          <w:p w14:paraId="625FAFE1" w14:textId="77777777" w:rsidR="000F3F84" w:rsidRPr="000F3F84" w:rsidRDefault="000F3F84" w:rsidP="00044EEC">
            <w:pPr>
              <w:spacing w:after="0" w:line="240" w:lineRule="auto"/>
              <w:contextualSpacing/>
              <w:jc w:val="center"/>
              <w:rPr>
                <w:rFonts w:ascii="Garamond" w:hAnsi="Garamond"/>
                <w:b/>
                <w:bCs/>
                <w:color w:val="FFFFFF" w:themeColor="background1"/>
              </w:rPr>
            </w:pPr>
          </w:p>
          <w:p w14:paraId="7B8B5D17" w14:textId="77777777" w:rsidR="00806BCA" w:rsidRDefault="00806BCA" w:rsidP="00044EEC">
            <w:pPr>
              <w:spacing w:after="0" w:line="240" w:lineRule="auto"/>
              <w:contextualSpacing/>
              <w:jc w:val="center"/>
              <w:rPr>
                <w:rFonts w:ascii="Garamond" w:hAnsi="Garamond"/>
                <w:b/>
                <w:bCs/>
                <w:color w:val="FFFFFF" w:themeColor="background1"/>
              </w:rPr>
            </w:pPr>
          </w:p>
          <w:p w14:paraId="5ADFE0C6" w14:textId="77777777" w:rsidR="00625A0A" w:rsidRDefault="00625A0A" w:rsidP="00044EEC">
            <w:pPr>
              <w:spacing w:after="0" w:line="240" w:lineRule="auto"/>
              <w:contextualSpacing/>
              <w:jc w:val="center"/>
              <w:rPr>
                <w:rFonts w:ascii="Garamond" w:hAnsi="Garamond"/>
                <w:b/>
                <w:bCs/>
                <w:color w:val="FFFFFF" w:themeColor="background1"/>
              </w:rPr>
            </w:pPr>
          </w:p>
          <w:p w14:paraId="0E9244F0" w14:textId="77777777" w:rsidR="00625A0A" w:rsidRPr="000F3F84" w:rsidRDefault="00625A0A" w:rsidP="00044EEC">
            <w:pPr>
              <w:spacing w:after="0" w:line="240" w:lineRule="auto"/>
              <w:contextualSpacing/>
              <w:jc w:val="center"/>
              <w:rPr>
                <w:rFonts w:ascii="Garamond" w:hAnsi="Garamond"/>
                <w:b/>
                <w:bCs/>
                <w:color w:val="FFFFFF" w:themeColor="background1"/>
              </w:rPr>
            </w:pPr>
          </w:p>
          <w:p w14:paraId="1F6B8B08" w14:textId="2F3E13D3" w:rsidR="00806BCA" w:rsidRPr="000F3F84" w:rsidRDefault="00806BCA" w:rsidP="00044EEC">
            <w:pPr>
              <w:spacing w:after="0" w:line="240" w:lineRule="auto"/>
              <w:contextualSpacing/>
              <w:jc w:val="center"/>
              <w:rPr>
                <w:rFonts w:ascii="Garamond" w:hAnsi="Garamond"/>
                <w:b/>
                <w:bCs/>
                <w:color w:val="FFFFFF" w:themeColor="background1"/>
              </w:rPr>
            </w:pPr>
          </w:p>
        </w:tc>
        <w:tc>
          <w:tcPr>
            <w:tcW w:w="2845" w:type="dxa"/>
            <w:gridSpan w:val="4"/>
            <w:vAlign w:val="center"/>
          </w:tcPr>
          <w:p w14:paraId="7BC18599" w14:textId="77777777" w:rsidR="00806BCA" w:rsidRPr="000F3F84" w:rsidRDefault="00806BCA" w:rsidP="00044EEC">
            <w:pPr>
              <w:pStyle w:val="Sinespaciado"/>
              <w:jc w:val="center"/>
              <w:rPr>
                <w:rFonts w:ascii="Garamond" w:hAnsi="Garamond"/>
                <w:b/>
                <w:bCs/>
                <w:color w:val="FFFFFF" w:themeColor="background1"/>
              </w:rPr>
            </w:pPr>
          </w:p>
        </w:tc>
      </w:tr>
      <w:tr w:rsidR="00806BCA" w:rsidRPr="00817E7D" w14:paraId="64DA513B" w14:textId="77777777" w:rsidTr="00625A0A">
        <w:trPr>
          <w:trHeight w:val="416"/>
        </w:trPr>
        <w:tc>
          <w:tcPr>
            <w:tcW w:w="1838" w:type="dxa"/>
            <w:vMerge w:val="restart"/>
            <w:tcBorders>
              <w:top w:val="single" w:sz="4" w:space="0" w:color="auto"/>
              <w:left w:val="single" w:sz="4" w:space="0" w:color="auto"/>
              <w:right w:val="single" w:sz="4" w:space="0" w:color="auto"/>
            </w:tcBorders>
            <w:shd w:val="clear" w:color="auto" w:fill="A8D08D" w:themeFill="accent6" w:themeFillTint="99"/>
            <w:vAlign w:val="center"/>
          </w:tcPr>
          <w:p w14:paraId="1F24402C" w14:textId="38DFFE77" w:rsidR="00806BCA" w:rsidRPr="00625A0A" w:rsidRDefault="00806BCA" w:rsidP="00806BCA">
            <w:pPr>
              <w:spacing w:after="0" w:line="240" w:lineRule="auto"/>
              <w:contextualSpacing/>
              <w:jc w:val="center"/>
              <w:rPr>
                <w:rFonts w:ascii="Garamond" w:hAnsi="Garamond"/>
                <w:b/>
                <w:bCs/>
              </w:rPr>
            </w:pPr>
            <w:r w:rsidRPr="00625A0A">
              <w:rPr>
                <w:rFonts w:ascii="Garamond" w:eastAsia="Times New Roman" w:hAnsi="Garamond" w:cs="Arial"/>
                <w:b/>
                <w:bCs/>
                <w:lang w:eastAsia="es-PY"/>
              </w:rPr>
              <w:lastRenderedPageBreak/>
              <w:t xml:space="preserve">Criterio </w:t>
            </w:r>
          </w:p>
        </w:tc>
        <w:tc>
          <w:tcPr>
            <w:tcW w:w="4531" w:type="dxa"/>
            <w:gridSpan w:val="3"/>
            <w:vMerge w:val="restart"/>
            <w:tcBorders>
              <w:top w:val="single" w:sz="4" w:space="0" w:color="auto"/>
              <w:left w:val="nil"/>
              <w:right w:val="single" w:sz="4" w:space="0" w:color="auto"/>
            </w:tcBorders>
            <w:shd w:val="clear" w:color="auto" w:fill="A8D08D" w:themeFill="accent6" w:themeFillTint="99"/>
            <w:vAlign w:val="center"/>
          </w:tcPr>
          <w:p w14:paraId="286C4260" w14:textId="0431FF30" w:rsidR="00806BCA" w:rsidRPr="00625A0A" w:rsidRDefault="00806BCA" w:rsidP="00806BCA">
            <w:pPr>
              <w:spacing w:after="0" w:line="240" w:lineRule="auto"/>
              <w:contextualSpacing/>
              <w:jc w:val="center"/>
              <w:rPr>
                <w:rFonts w:ascii="Garamond" w:hAnsi="Garamond"/>
                <w:b/>
                <w:bCs/>
              </w:rPr>
            </w:pPr>
            <w:r w:rsidRPr="00625A0A">
              <w:rPr>
                <w:rFonts w:ascii="Garamond" w:eastAsia="Times New Roman" w:hAnsi="Garamond" w:cs="Arial"/>
                <w:b/>
                <w:bCs/>
                <w:lang w:eastAsia="es-PY"/>
              </w:rPr>
              <w:t>Indicadores</w:t>
            </w:r>
          </w:p>
        </w:tc>
        <w:tc>
          <w:tcPr>
            <w:tcW w:w="2845" w:type="dxa"/>
            <w:gridSpan w:val="4"/>
            <w:shd w:val="clear" w:color="auto" w:fill="A8D08D" w:themeFill="accent6" w:themeFillTint="99"/>
            <w:vAlign w:val="center"/>
          </w:tcPr>
          <w:p w14:paraId="5C3B2A80" w14:textId="5844A6BB" w:rsidR="00806BCA" w:rsidRPr="00625A0A" w:rsidRDefault="00806BCA" w:rsidP="00806BCA">
            <w:pPr>
              <w:pStyle w:val="Sinespaciado"/>
              <w:jc w:val="center"/>
              <w:rPr>
                <w:rFonts w:ascii="Garamond" w:hAnsi="Garamond"/>
                <w:b/>
                <w:bCs/>
              </w:rPr>
            </w:pPr>
            <w:r w:rsidRPr="00625A0A">
              <w:rPr>
                <w:rFonts w:ascii="Garamond" w:hAnsi="Garamond"/>
                <w:b/>
                <w:bCs/>
              </w:rPr>
              <w:t>Nivel de cumplimiento</w:t>
            </w:r>
          </w:p>
        </w:tc>
      </w:tr>
      <w:tr w:rsidR="00806BCA" w:rsidRPr="00817E7D" w14:paraId="00DC98CF" w14:textId="77777777" w:rsidTr="00625A0A">
        <w:trPr>
          <w:trHeight w:val="416"/>
        </w:trPr>
        <w:tc>
          <w:tcPr>
            <w:tcW w:w="1838" w:type="dxa"/>
            <w:vMerge/>
            <w:tcBorders>
              <w:left w:val="single" w:sz="4" w:space="0" w:color="auto"/>
              <w:bottom w:val="single" w:sz="4" w:space="0" w:color="auto"/>
              <w:right w:val="single" w:sz="4" w:space="0" w:color="auto"/>
            </w:tcBorders>
            <w:shd w:val="clear" w:color="auto" w:fill="A8D08D" w:themeFill="accent6" w:themeFillTint="99"/>
            <w:vAlign w:val="center"/>
          </w:tcPr>
          <w:p w14:paraId="2455DA47" w14:textId="77777777" w:rsidR="00806BCA" w:rsidRPr="00625A0A" w:rsidRDefault="00806BCA" w:rsidP="00806BCA">
            <w:pPr>
              <w:spacing w:after="0" w:line="240" w:lineRule="auto"/>
              <w:contextualSpacing/>
              <w:jc w:val="center"/>
              <w:rPr>
                <w:rFonts w:ascii="Garamond" w:eastAsia="Times New Roman" w:hAnsi="Garamond" w:cs="Arial"/>
                <w:b/>
                <w:bCs/>
                <w:lang w:eastAsia="es-PY"/>
              </w:rPr>
            </w:pPr>
          </w:p>
        </w:tc>
        <w:tc>
          <w:tcPr>
            <w:tcW w:w="4531" w:type="dxa"/>
            <w:gridSpan w:val="3"/>
            <w:vMerge/>
            <w:tcBorders>
              <w:left w:val="nil"/>
              <w:bottom w:val="single" w:sz="4" w:space="0" w:color="auto"/>
              <w:right w:val="single" w:sz="4" w:space="0" w:color="auto"/>
            </w:tcBorders>
            <w:shd w:val="clear" w:color="auto" w:fill="A8D08D" w:themeFill="accent6" w:themeFillTint="99"/>
            <w:vAlign w:val="center"/>
          </w:tcPr>
          <w:p w14:paraId="0CA391AA" w14:textId="77777777" w:rsidR="00806BCA" w:rsidRPr="00625A0A" w:rsidRDefault="00806BCA" w:rsidP="00806BCA">
            <w:pPr>
              <w:spacing w:after="0" w:line="240" w:lineRule="auto"/>
              <w:contextualSpacing/>
              <w:jc w:val="center"/>
              <w:rPr>
                <w:rFonts w:ascii="Garamond" w:eastAsia="Times New Roman" w:hAnsi="Garamond" w:cs="Arial"/>
                <w:b/>
                <w:bCs/>
                <w:lang w:eastAsia="es-PY"/>
              </w:rPr>
            </w:pPr>
          </w:p>
        </w:tc>
        <w:tc>
          <w:tcPr>
            <w:tcW w:w="948" w:type="dxa"/>
            <w:gridSpan w:val="2"/>
            <w:shd w:val="clear" w:color="auto" w:fill="A8D08D" w:themeFill="accent6" w:themeFillTint="99"/>
            <w:vAlign w:val="center"/>
          </w:tcPr>
          <w:p w14:paraId="654D1CC7" w14:textId="49C08A85" w:rsidR="00806BCA" w:rsidRPr="00625A0A" w:rsidRDefault="00806BCA" w:rsidP="00806BCA">
            <w:pPr>
              <w:pStyle w:val="Sinespaciado"/>
              <w:jc w:val="center"/>
              <w:rPr>
                <w:rFonts w:ascii="Garamond" w:hAnsi="Garamond"/>
                <w:b/>
                <w:bCs/>
              </w:rPr>
            </w:pPr>
            <w:r w:rsidRPr="00625A0A">
              <w:rPr>
                <w:rFonts w:ascii="Garamond" w:eastAsia="Times New Roman" w:hAnsi="Garamond" w:cs="Calibri"/>
                <w:b/>
                <w:bCs/>
                <w:lang w:eastAsia="es-PY"/>
              </w:rPr>
              <w:t>CT</w:t>
            </w:r>
          </w:p>
        </w:tc>
        <w:tc>
          <w:tcPr>
            <w:tcW w:w="948" w:type="dxa"/>
            <w:shd w:val="clear" w:color="auto" w:fill="A8D08D" w:themeFill="accent6" w:themeFillTint="99"/>
            <w:vAlign w:val="center"/>
          </w:tcPr>
          <w:p w14:paraId="5A55DA61" w14:textId="7A8EEFD9" w:rsidR="00806BCA" w:rsidRPr="00625A0A" w:rsidRDefault="00806BCA" w:rsidP="00806BCA">
            <w:pPr>
              <w:pStyle w:val="Sinespaciado"/>
              <w:jc w:val="center"/>
              <w:rPr>
                <w:rFonts w:ascii="Garamond" w:hAnsi="Garamond"/>
                <w:b/>
                <w:bCs/>
              </w:rPr>
            </w:pPr>
            <w:r w:rsidRPr="00625A0A">
              <w:rPr>
                <w:rFonts w:ascii="Garamond" w:eastAsia="Times New Roman" w:hAnsi="Garamond" w:cs="Calibri"/>
                <w:b/>
                <w:bCs/>
                <w:lang w:eastAsia="es-PY"/>
              </w:rPr>
              <w:t>CP</w:t>
            </w:r>
          </w:p>
        </w:tc>
        <w:tc>
          <w:tcPr>
            <w:tcW w:w="949" w:type="dxa"/>
            <w:shd w:val="clear" w:color="auto" w:fill="A8D08D" w:themeFill="accent6" w:themeFillTint="99"/>
            <w:vAlign w:val="center"/>
          </w:tcPr>
          <w:p w14:paraId="7A17DF40" w14:textId="58944860" w:rsidR="00806BCA" w:rsidRPr="00625A0A" w:rsidRDefault="00806BCA" w:rsidP="00806BCA">
            <w:pPr>
              <w:pStyle w:val="Sinespaciado"/>
              <w:jc w:val="center"/>
              <w:rPr>
                <w:rFonts w:ascii="Garamond" w:hAnsi="Garamond"/>
                <w:b/>
                <w:bCs/>
              </w:rPr>
            </w:pPr>
            <w:r w:rsidRPr="00625A0A">
              <w:rPr>
                <w:rFonts w:ascii="Garamond" w:eastAsia="Times New Roman" w:hAnsi="Garamond" w:cs="Calibri"/>
                <w:b/>
                <w:bCs/>
                <w:lang w:eastAsia="es-PY"/>
              </w:rPr>
              <w:t>NC</w:t>
            </w:r>
          </w:p>
        </w:tc>
      </w:tr>
      <w:tr w:rsidR="00EF59B9" w:rsidRPr="00817E7D" w14:paraId="2CECB6F1" w14:textId="77777777" w:rsidTr="000F3F84">
        <w:trPr>
          <w:trHeight w:val="416"/>
        </w:trPr>
        <w:tc>
          <w:tcPr>
            <w:tcW w:w="1838" w:type="dxa"/>
            <w:vMerge w:val="restart"/>
            <w:tcBorders>
              <w:top w:val="nil"/>
              <w:left w:val="single" w:sz="4" w:space="0" w:color="auto"/>
              <w:right w:val="single" w:sz="4" w:space="0" w:color="auto"/>
            </w:tcBorders>
            <w:shd w:val="clear" w:color="auto" w:fill="FFF2CC" w:themeFill="accent4" w:themeFillTint="33"/>
            <w:vAlign w:val="center"/>
          </w:tcPr>
          <w:p w14:paraId="0D1793C1" w14:textId="5C9F384F" w:rsidR="00EF59B9" w:rsidRPr="00204243" w:rsidRDefault="00EF59B9" w:rsidP="00806BCA">
            <w:pPr>
              <w:spacing w:after="0" w:line="240" w:lineRule="auto"/>
              <w:jc w:val="center"/>
              <w:rPr>
                <w:rFonts w:ascii="Garamond" w:eastAsia="Times New Roman" w:hAnsi="Garamond" w:cs="Arial"/>
                <w:b/>
                <w:bCs/>
                <w:color w:val="000000"/>
                <w:lang w:eastAsia="es-PY"/>
              </w:rPr>
            </w:pPr>
            <w:r>
              <w:rPr>
                <w:rFonts w:ascii="Garamond" w:eastAsia="Times New Roman" w:hAnsi="Garamond" w:cs="Arial"/>
                <w:b/>
                <w:bCs/>
                <w:color w:val="000000"/>
                <w:lang w:eastAsia="es-PY"/>
              </w:rPr>
              <w:t>Eficacia de la gestión d</w:t>
            </w:r>
            <w:r w:rsidRPr="00204243">
              <w:rPr>
                <w:rFonts w:ascii="Garamond" w:eastAsia="Times New Roman" w:hAnsi="Garamond" w:cs="Arial"/>
                <w:b/>
                <w:bCs/>
                <w:color w:val="000000"/>
                <w:lang w:eastAsia="es-PY"/>
              </w:rPr>
              <w:t xml:space="preserve">irectiva </w:t>
            </w:r>
          </w:p>
          <w:p w14:paraId="5C8C193F" w14:textId="77777777" w:rsidR="00EF59B9" w:rsidRDefault="00EF59B9" w:rsidP="00806BCA">
            <w:pPr>
              <w:spacing w:after="0" w:line="240" w:lineRule="auto"/>
              <w:jc w:val="center"/>
              <w:rPr>
                <w:rFonts w:ascii="Book Antiqua" w:eastAsia="Times New Roman" w:hAnsi="Book Antiqua" w:cs="Times New Roman"/>
                <w:b/>
                <w:sz w:val="20"/>
              </w:rPr>
            </w:pPr>
            <w:r w:rsidRPr="00204243">
              <w:rPr>
                <w:rFonts w:ascii="Book Antiqua" w:eastAsia="Times New Roman" w:hAnsi="Book Antiqua" w:cs="Times New Roman"/>
                <w:b/>
                <w:sz w:val="20"/>
              </w:rPr>
              <w:t>(D3. C1. C2)</w:t>
            </w:r>
          </w:p>
          <w:p w14:paraId="05B16054" w14:textId="77777777" w:rsidR="00EF59B9" w:rsidRPr="00204243" w:rsidRDefault="00EF59B9" w:rsidP="00806BCA">
            <w:pPr>
              <w:spacing w:after="0" w:line="240" w:lineRule="auto"/>
              <w:jc w:val="center"/>
              <w:rPr>
                <w:rFonts w:ascii="Book Antiqua" w:eastAsia="Times New Roman" w:hAnsi="Book Antiqua" w:cs="Times New Roman"/>
                <w:b/>
                <w:color w:val="FF0000"/>
                <w:sz w:val="20"/>
              </w:rPr>
            </w:pPr>
            <w:r w:rsidRPr="00204243">
              <w:rPr>
                <w:rFonts w:ascii="Book Antiqua" w:eastAsia="Times New Roman" w:hAnsi="Book Antiqua" w:cs="Times New Roman"/>
                <w:b/>
                <w:color w:val="FF0000"/>
                <w:sz w:val="20"/>
              </w:rPr>
              <w:t>(Sustantivo)</w:t>
            </w:r>
          </w:p>
          <w:p w14:paraId="66362B87" w14:textId="77777777" w:rsidR="00EF59B9" w:rsidRPr="00C737E3" w:rsidRDefault="00EF59B9" w:rsidP="00806BCA">
            <w:pPr>
              <w:spacing w:after="0" w:line="240" w:lineRule="auto"/>
              <w:contextualSpacing/>
              <w:jc w:val="center"/>
              <w:rPr>
                <w:rFonts w:ascii="Garamond" w:hAnsi="Garamond"/>
                <w:b/>
                <w:bCs/>
              </w:rPr>
            </w:pPr>
          </w:p>
        </w:tc>
        <w:tc>
          <w:tcPr>
            <w:tcW w:w="4531" w:type="dxa"/>
            <w:gridSpan w:val="3"/>
            <w:tcBorders>
              <w:top w:val="nil"/>
              <w:left w:val="nil"/>
              <w:bottom w:val="single" w:sz="4" w:space="0" w:color="auto"/>
              <w:right w:val="single" w:sz="4" w:space="0" w:color="auto"/>
            </w:tcBorders>
            <w:shd w:val="clear" w:color="auto" w:fill="FFF2CC" w:themeFill="accent4" w:themeFillTint="33"/>
            <w:vAlign w:val="center"/>
          </w:tcPr>
          <w:p w14:paraId="61A679F4" w14:textId="2ACB106C" w:rsidR="00EF59B9" w:rsidRPr="00806BCA" w:rsidRDefault="00EF59B9">
            <w:pPr>
              <w:pStyle w:val="Prrafodelista"/>
              <w:numPr>
                <w:ilvl w:val="0"/>
                <w:numId w:val="15"/>
              </w:numPr>
              <w:spacing w:after="0" w:line="240" w:lineRule="auto"/>
              <w:ind w:left="365" w:hanging="365"/>
              <w:jc w:val="both"/>
              <w:rPr>
                <w:rFonts w:ascii="Garamond" w:hAnsi="Garamond"/>
                <w:b/>
                <w:bCs/>
              </w:rPr>
            </w:pPr>
            <w:r w:rsidRPr="00806BCA">
              <w:rPr>
                <w:rFonts w:ascii="Garamond" w:eastAsia="Times New Roman" w:hAnsi="Garamond" w:cs="Arial"/>
                <w:color w:val="000000"/>
                <w:lang w:eastAsia="es-PY"/>
              </w:rPr>
              <w:t>La dedicación horaria de los direc</w:t>
            </w:r>
            <w:r>
              <w:rPr>
                <w:rFonts w:ascii="Garamond" w:eastAsia="Times New Roman" w:hAnsi="Garamond" w:cs="Arial"/>
                <w:color w:val="000000"/>
                <w:lang w:eastAsia="es-PY"/>
              </w:rPr>
              <w:t xml:space="preserve">tivos de las carreras del clúster, satisface las necesidades de las mismas. </w:t>
            </w:r>
            <w:r w:rsidRPr="00806BCA">
              <w:rPr>
                <w:rFonts w:ascii="Garamond" w:eastAsia="Times New Roman" w:hAnsi="Garamond" w:cs="Arial"/>
                <w:color w:val="000000"/>
                <w:lang w:eastAsia="es-PY"/>
              </w:rPr>
              <w:t xml:space="preserve"> </w:t>
            </w:r>
          </w:p>
        </w:tc>
        <w:tc>
          <w:tcPr>
            <w:tcW w:w="948" w:type="dxa"/>
            <w:gridSpan w:val="2"/>
            <w:shd w:val="clear" w:color="auto" w:fill="FFF2CC" w:themeFill="accent4" w:themeFillTint="33"/>
            <w:vAlign w:val="center"/>
          </w:tcPr>
          <w:p w14:paraId="069FA97A" w14:textId="77777777" w:rsidR="00EF59B9" w:rsidRPr="00817E7D" w:rsidRDefault="00EF59B9" w:rsidP="00806BCA">
            <w:pPr>
              <w:pStyle w:val="Sinespaciado"/>
              <w:jc w:val="center"/>
              <w:rPr>
                <w:rFonts w:ascii="Garamond" w:hAnsi="Garamond"/>
                <w:b/>
                <w:bCs/>
              </w:rPr>
            </w:pPr>
          </w:p>
        </w:tc>
        <w:tc>
          <w:tcPr>
            <w:tcW w:w="948" w:type="dxa"/>
            <w:shd w:val="clear" w:color="auto" w:fill="FFF2CC" w:themeFill="accent4" w:themeFillTint="33"/>
            <w:vAlign w:val="center"/>
          </w:tcPr>
          <w:p w14:paraId="36356930" w14:textId="77777777" w:rsidR="00EF59B9" w:rsidRPr="00817E7D" w:rsidRDefault="00EF59B9" w:rsidP="00806BCA">
            <w:pPr>
              <w:pStyle w:val="Sinespaciado"/>
              <w:jc w:val="center"/>
              <w:rPr>
                <w:rFonts w:ascii="Garamond" w:hAnsi="Garamond"/>
                <w:b/>
                <w:bCs/>
              </w:rPr>
            </w:pPr>
          </w:p>
        </w:tc>
        <w:tc>
          <w:tcPr>
            <w:tcW w:w="949" w:type="dxa"/>
            <w:shd w:val="clear" w:color="auto" w:fill="FFF2CC" w:themeFill="accent4" w:themeFillTint="33"/>
            <w:vAlign w:val="center"/>
          </w:tcPr>
          <w:p w14:paraId="4AA166AC" w14:textId="0F568E59" w:rsidR="00EF59B9" w:rsidRPr="00817E7D" w:rsidRDefault="00EF59B9" w:rsidP="00806BCA">
            <w:pPr>
              <w:pStyle w:val="Sinespaciado"/>
              <w:jc w:val="center"/>
              <w:rPr>
                <w:rFonts w:ascii="Garamond" w:hAnsi="Garamond"/>
                <w:b/>
                <w:bCs/>
              </w:rPr>
            </w:pPr>
          </w:p>
        </w:tc>
      </w:tr>
      <w:tr w:rsidR="00EF59B9" w:rsidRPr="00817E7D" w14:paraId="59D85A15" w14:textId="77777777" w:rsidTr="000F3F84">
        <w:trPr>
          <w:trHeight w:val="416"/>
        </w:trPr>
        <w:tc>
          <w:tcPr>
            <w:tcW w:w="1838" w:type="dxa"/>
            <w:vMerge/>
            <w:tcBorders>
              <w:left w:val="single" w:sz="4" w:space="0" w:color="auto"/>
              <w:right w:val="single" w:sz="4" w:space="0" w:color="auto"/>
            </w:tcBorders>
            <w:shd w:val="clear" w:color="auto" w:fill="FFF2CC" w:themeFill="accent4" w:themeFillTint="33"/>
            <w:vAlign w:val="center"/>
          </w:tcPr>
          <w:p w14:paraId="78BEBB0F" w14:textId="77777777" w:rsidR="00EF59B9" w:rsidRPr="00C737E3" w:rsidRDefault="00EF59B9" w:rsidP="00806BCA">
            <w:pPr>
              <w:spacing w:after="0" w:line="240" w:lineRule="auto"/>
              <w:contextualSpacing/>
              <w:jc w:val="center"/>
              <w:rPr>
                <w:rFonts w:ascii="Garamond" w:hAnsi="Garamond"/>
                <w:b/>
                <w:bCs/>
              </w:rPr>
            </w:pPr>
          </w:p>
        </w:tc>
        <w:tc>
          <w:tcPr>
            <w:tcW w:w="4531"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2CAE828A" w14:textId="470C45BC" w:rsidR="00EF59B9" w:rsidRPr="00806BCA" w:rsidRDefault="00EF59B9">
            <w:pPr>
              <w:pStyle w:val="Prrafodelista"/>
              <w:numPr>
                <w:ilvl w:val="0"/>
                <w:numId w:val="15"/>
              </w:numPr>
              <w:spacing w:after="0" w:line="240" w:lineRule="auto"/>
              <w:ind w:left="365"/>
              <w:jc w:val="both"/>
              <w:rPr>
                <w:rFonts w:ascii="Garamond" w:hAnsi="Garamond"/>
                <w:b/>
                <w:bCs/>
              </w:rPr>
            </w:pPr>
            <w:r w:rsidRPr="00806BCA">
              <w:rPr>
                <w:rFonts w:ascii="Garamond" w:eastAsia="Times New Roman" w:hAnsi="Garamond" w:cs="Arial"/>
                <w:color w:val="000000"/>
                <w:lang w:eastAsia="es-PY"/>
              </w:rPr>
              <w:t>La estrategia de comunicación interna y externa adoptada por los directivos es efectiva.</w:t>
            </w:r>
          </w:p>
        </w:tc>
        <w:tc>
          <w:tcPr>
            <w:tcW w:w="948" w:type="dxa"/>
            <w:gridSpan w:val="2"/>
            <w:shd w:val="clear" w:color="auto" w:fill="FFF2CC" w:themeFill="accent4" w:themeFillTint="33"/>
            <w:vAlign w:val="center"/>
          </w:tcPr>
          <w:p w14:paraId="08BF4D78" w14:textId="77777777" w:rsidR="00EF59B9" w:rsidRPr="00817E7D" w:rsidRDefault="00EF59B9" w:rsidP="00806BCA">
            <w:pPr>
              <w:pStyle w:val="Sinespaciado"/>
              <w:jc w:val="center"/>
              <w:rPr>
                <w:rFonts w:ascii="Garamond" w:hAnsi="Garamond"/>
                <w:b/>
                <w:bCs/>
              </w:rPr>
            </w:pPr>
          </w:p>
        </w:tc>
        <w:tc>
          <w:tcPr>
            <w:tcW w:w="948" w:type="dxa"/>
            <w:shd w:val="clear" w:color="auto" w:fill="FFF2CC" w:themeFill="accent4" w:themeFillTint="33"/>
            <w:vAlign w:val="center"/>
          </w:tcPr>
          <w:p w14:paraId="2E0BB988" w14:textId="77777777" w:rsidR="00EF59B9" w:rsidRPr="00817E7D" w:rsidRDefault="00EF59B9" w:rsidP="00806BCA">
            <w:pPr>
              <w:pStyle w:val="Sinespaciado"/>
              <w:jc w:val="center"/>
              <w:rPr>
                <w:rFonts w:ascii="Garamond" w:hAnsi="Garamond"/>
                <w:b/>
                <w:bCs/>
              </w:rPr>
            </w:pPr>
          </w:p>
        </w:tc>
        <w:tc>
          <w:tcPr>
            <w:tcW w:w="949" w:type="dxa"/>
            <w:shd w:val="clear" w:color="auto" w:fill="FFF2CC" w:themeFill="accent4" w:themeFillTint="33"/>
            <w:vAlign w:val="center"/>
          </w:tcPr>
          <w:p w14:paraId="3DD2C4E5" w14:textId="0341A764" w:rsidR="00EF59B9" w:rsidRPr="00817E7D" w:rsidRDefault="00EF59B9" w:rsidP="00806BCA">
            <w:pPr>
              <w:pStyle w:val="Sinespaciado"/>
              <w:jc w:val="center"/>
              <w:rPr>
                <w:rFonts w:ascii="Garamond" w:hAnsi="Garamond"/>
                <w:b/>
                <w:bCs/>
              </w:rPr>
            </w:pPr>
          </w:p>
        </w:tc>
      </w:tr>
      <w:tr w:rsidR="00EF59B9" w:rsidRPr="00817E7D" w14:paraId="65888FA9" w14:textId="77777777" w:rsidTr="000F3F84">
        <w:trPr>
          <w:trHeight w:val="416"/>
        </w:trPr>
        <w:tc>
          <w:tcPr>
            <w:tcW w:w="1838" w:type="dxa"/>
            <w:vMerge/>
            <w:tcBorders>
              <w:left w:val="single" w:sz="4" w:space="0" w:color="auto"/>
              <w:right w:val="single" w:sz="4" w:space="0" w:color="auto"/>
            </w:tcBorders>
            <w:shd w:val="clear" w:color="auto" w:fill="FFF2CC" w:themeFill="accent4" w:themeFillTint="33"/>
            <w:vAlign w:val="center"/>
          </w:tcPr>
          <w:p w14:paraId="37E36765" w14:textId="77777777" w:rsidR="00EF59B9" w:rsidRPr="00C737E3" w:rsidRDefault="00EF59B9" w:rsidP="00806BCA">
            <w:pPr>
              <w:spacing w:after="0" w:line="240" w:lineRule="auto"/>
              <w:contextualSpacing/>
              <w:jc w:val="center"/>
              <w:rPr>
                <w:rFonts w:ascii="Garamond" w:hAnsi="Garamond"/>
                <w:b/>
                <w:bCs/>
              </w:rPr>
            </w:pPr>
          </w:p>
        </w:tc>
        <w:tc>
          <w:tcPr>
            <w:tcW w:w="4531"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7B90A95F" w14:textId="511646E0" w:rsidR="00EF59B9" w:rsidRPr="00806BCA" w:rsidRDefault="00EF59B9">
            <w:pPr>
              <w:pStyle w:val="Prrafodelista"/>
              <w:numPr>
                <w:ilvl w:val="0"/>
                <w:numId w:val="15"/>
              </w:numPr>
              <w:spacing w:after="0" w:line="240" w:lineRule="auto"/>
              <w:ind w:left="365"/>
              <w:jc w:val="both"/>
              <w:rPr>
                <w:rFonts w:ascii="Garamond" w:hAnsi="Garamond"/>
                <w:b/>
                <w:bCs/>
              </w:rPr>
            </w:pPr>
            <w:r w:rsidRPr="00806BCA">
              <w:rPr>
                <w:rFonts w:ascii="Garamond" w:eastAsia="Times New Roman" w:hAnsi="Garamond" w:cs="Arial"/>
                <w:color w:val="000000"/>
                <w:lang w:eastAsia="es-PY"/>
              </w:rPr>
              <w:t xml:space="preserve">El desempeño de los directivos se ajusta a las normativas institucionales. </w:t>
            </w:r>
          </w:p>
        </w:tc>
        <w:tc>
          <w:tcPr>
            <w:tcW w:w="948" w:type="dxa"/>
            <w:gridSpan w:val="2"/>
            <w:shd w:val="clear" w:color="auto" w:fill="FFF2CC" w:themeFill="accent4" w:themeFillTint="33"/>
            <w:vAlign w:val="center"/>
          </w:tcPr>
          <w:p w14:paraId="144EB9C6" w14:textId="77777777" w:rsidR="00EF59B9" w:rsidRPr="00817E7D" w:rsidRDefault="00EF59B9" w:rsidP="00806BCA">
            <w:pPr>
              <w:pStyle w:val="Sinespaciado"/>
              <w:jc w:val="center"/>
              <w:rPr>
                <w:rFonts w:ascii="Garamond" w:hAnsi="Garamond"/>
                <w:b/>
                <w:bCs/>
              </w:rPr>
            </w:pPr>
          </w:p>
        </w:tc>
        <w:tc>
          <w:tcPr>
            <w:tcW w:w="948" w:type="dxa"/>
            <w:shd w:val="clear" w:color="auto" w:fill="FFF2CC" w:themeFill="accent4" w:themeFillTint="33"/>
            <w:vAlign w:val="center"/>
          </w:tcPr>
          <w:p w14:paraId="2B39AFD5" w14:textId="77777777" w:rsidR="00EF59B9" w:rsidRPr="00817E7D" w:rsidRDefault="00EF59B9" w:rsidP="00806BCA">
            <w:pPr>
              <w:pStyle w:val="Sinespaciado"/>
              <w:jc w:val="center"/>
              <w:rPr>
                <w:rFonts w:ascii="Garamond" w:hAnsi="Garamond"/>
                <w:b/>
                <w:bCs/>
              </w:rPr>
            </w:pPr>
          </w:p>
        </w:tc>
        <w:tc>
          <w:tcPr>
            <w:tcW w:w="949" w:type="dxa"/>
            <w:shd w:val="clear" w:color="auto" w:fill="FFF2CC" w:themeFill="accent4" w:themeFillTint="33"/>
            <w:vAlign w:val="center"/>
          </w:tcPr>
          <w:p w14:paraId="77BE95DF" w14:textId="235BD031" w:rsidR="00EF59B9" w:rsidRPr="00817E7D" w:rsidRDefault="00EF59B9" w:rsidP="00806BCA">
            <w:pPr>
              <w:pStyle w:val="Sinespaciado"/>
              <w:jc w:val="center"/>
              <w:rPr>
                <w:rFonts w:ascii="Garamond" w:hAnsi="Garamond"/>
                <w:b/>
                <w:bCs/>
              </w:rPr>
            </w:pPr>
          </w:p>
        </w:tc>
      </w:tr>
      <w:tr w:rsidR="00EF59B9" w:rsidRPr="00817E7D" w14:paraId="712104FC" w14:textId="77777777" w:rsidTr="000F3F84">
        <w:trPr>
          <w:trHeight w:val="58"/>
        </w:trPr>
        <w:tc>
          <w:tcPr>
            <w:tcW w:w="1838" w:type="dxa"/>
            <w:vMerge/>
            <w:tcBorders>
              <w:left w:val="single" w:sz="4" w:space="0" w:color="auto"/>
              <w:right w:val="single" w:sz="4" w:space="0" w:color="auto"/>
            </w:tcBorders>
            <w:shd w:val="clear" w:color="auto" w:fill="FFF2CC" w:themeFill="accent4" w:themeFillTint="33"/>
            <w:vAlign w:val="center"/>
          </w:tcPr>
          <w:p w14:paraId="5323693A" w14:textId="77777777" w:rsidR="00EF59B9" w:rsidRPr="00C737E3" w:rsidRDefault="00EF59B9" w:rsidP="00806BCA">
            <w:pPr>
              <w:spacing w:after="0" w:line="240" w:lineRule="auto"/>
              <w:contextualSpacing/>
              <w:jc w:val="center"/>
              <w:rPr>
                <w:rFonts w:ascii="Garamond" w:hAnsi="Garamond"/>
                <w:b/>
                <w:bCs/>
              </w:rPr>
            </w:pPr>
          </w:p>
        </w:tc>
        <w:tc>
          <w:tcPr>
            <w:tcW w:w="4531"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2AB4C3E5" w14:textId="1127A3B3" w:rsidR="00EF59B9" w:rsidRPr="00806BCA" w:rsidRDefault="00EF59B9">
            <w:pPr>
              <w:pStyle w:val="Prrafodelista"/>
              <w:numPr>
                <w:ilvl w:val="0"/>
                <w:numId w:val="15"/>
              </w:numPr>
              <w:spacing w:after="0" w:line="240" w:lineRule="auto"/>
              <w:ind w:left="365"/>
              <w:jc w:val="both"/>
              <w:rPr>
                <w:rFonts w:ascii="Garamond" w:hAnsi="Garamond"/>
                <w:b/>
                <w:bCs/>
              </w:rPr>
            </w:pPr>
            <w:r>
              <w:rPr>
                <w:rFonts w:ascii="Garamond" w:eastAsia="Times New Roman" w:hAnsi="Garamond" w:cs="Arial"/>
                <w:color w:val="000000"/>
                <w:lang w:eastAsia="es-PY"/>
              </w:rPr>
              <w:t xml:space="preserve">La toma de decisiones de los directivos para la prosecución del desarrollo de los planes de estudio se basa en criterios académicos. </w:t>
            </w:r>
          </w:p>
        </w:tc>
        <w:tc>
          <w:tcPr>
            <w:tcW w:w="948" w:type="dxa"/>
            <w:gridSpan w:val="2"/>
            <w:shd w:val="clear" w:color="auto" w:fill="FFF2CC" w:themeFill="accent4" w:themeFillTint="33"/>
            <w:vAlign w:val="center"/>
          </w:tcPr>
          <w:p w14:paraId="1EB9BEEF" w14:textId="77777777" w:rsidR="00EF59B9" w:rsidRPr="00817E7D" w:rsidRDefault="00EF59B9" w:rsidP="00806BCA">
            <w:pPr>
              <w:pStyle w:val="Sinespaciado"/>
              <w:jc w:val="center"/>
              <w:rPr>
                <w:rFonts w:ascii="Garamond" w:hAnsi="Garamond"/>
                <w:b/>
                <w:bCs/>
              </w:rPr>
            </w:pPr>
          </w:p>
        </w:tc>
        <w:tc>
          <w:tcPr>
            <w:tcW w:w="948" w:type="dxa"/>
            <w:shd w:val="clear" w:color="auto" w:fill="FFF2CC" w:themeFill="accent4" w:themeFillTint="33"/>
            <w:vAlign w:val="center"/>
          </w:tcPr>
          <w:p w14:paraId="56DEABDE" w14:textId="77777777" w:rsidR="00EF59B9" w:rsidRPr="00817E7D" w:rsidRDefault="00EF59B9" w:rsidP="00806BCA">
            <w:pPr>
              <w:pStyle w:val="Sinespaciado"/>
              <w:jc w:val="center"/>
              <w:rPr>
                <w:rFonts w:ascii="Garamond" w:hAnsi="Garamond"/>
                <w:b/>
                <w:bCs/>
              </w:rPr>
            </w:pPr>
          </w:p>
        </w:tc>
        <w:tc>
          <w:tcPr>
            <w:tcW w:w="949" w:type="dxa"/>
            <w:shd w:val="clear" w:color="auto" w:fill="FFF2CC" w:themeFill="accent4" w:themeFillTint="33"/>
            <w:vAlign w:val="center"/>
          </w:tcPr>
          <w:p w14:paraId="73CBEBC6" w14:textId="738A610A" w:rsidR="00EF59B9" w:rsidRPr="00817E7D" w:rsidRDefault="00EF59B9" w:rsidP="00806BCA">
            <w:pPr>
              <w:pStyle w:val="Sinespaciado"/>
              <w:jc w:val="center"/>
              <w:rPr>
                <w:rFonts w:ascii="Garamond" w:hAnsi="Garamond"/>
                <w:b/>
                <w:bCs/>
              </w:rPr>
            </w:pPr>
          </w:p>
        </w:tc>
      </w:tr>
      <w:tr w:rsidR="00EF59B9" w:rsidRPr="00817E7D" w14:paraId="5EE50166" w14:textId="77777777" w:rsidTr="000F3F84">
        <w:trPr>
          <w:trHeight w:val="416"/>
        </w:trPr>
        <w:tc>
          <w:tcPr>
            <w:tcW w:w="1838" w:type="dxa"/>
            <w:vMerge/>
            <w:tcBorders>
              <w:left w:val="single" w:sz="4" w:space="0" w:color="auto"/>
              <w:right w:val="single" w:sz="4" w:space="0" w:color="auto"/>
            </w:tcBorders>
            <w:shd w:val="clear" w:color="auto" w:fill="FFF2CC" w:themeFill="accent4" w:themeFillTint="33"/>
            <w:vAlign w:val="center"/>
          </w:tcPr>
          <w:p w14:paraId="65DFC4DA" w14:textId="77777777" w:rsidR="00EF59B9" w:rsidRPr="00C737E3" w:rsidRDefault="00EF59B9" w:rsidP="00806BCA">
            <w:pPr>
              <w:spacing w:after="0" w:line="240" w:lineRule="auto"/>
              <w:contextualSpacing/>
              <w:jc w:val="center"/>
              <w:rPr>
                <w:rFonts w:ascii="Garamond" w:hAnsi="Garamond"/>
                <w:b/>
                <w:bCs/>
              </w:rPr>
            </w:pPr>
          </w:p>
        </w:tc>
        <w:tc>
          <w:tcPr>
            <w:tcW w:w="4531"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548FDB94" w14:textId="4A3A82F2" w:rsidR="00EF59B9" w:rsidRPr="00806BCA" w:rsidRDefault="00EF59B9">
            <w:pPr>
              <w:pStyle w:val="Prrafodelista"/>
              <w:numPr>
                <w:ilvl w:val="0"/>
                <w:numId w:val="15"/>
              </w:numPr>
              <w:spacing w:after="0" w:line="240" w:lineRule="auto"/>
              <w:ind w:left="365"/>
              <w:jc w:val="both"/>
              <w:rPr>
                <w:rFonts w:ascii="Garamond" w:eastAsia="Times New Roman" w:hAnsi="Garamond" w:cs="Arial"/>
                <w:color w:val="000000"/>
                <w:lang w:eastAsia="es-PY"/>
              </w:rPr>
            </w:pPr>
            <w:r w:rsidRPr="00806BCA">
              <w:rPr>
                <w:rFonts w:ascii="Garamond" w:eastAsia="Times New Roman" w:hAnsi="Garamond" w:cs="Arial"/>
                <w:color w:val="000000"/>
                <w:lang w:eastAsia="es-PY"/>
              </w:rPr>
              <w:t>Se evidencia satisfacción de los miembros de la comunidad académica respecto a la gestión de sus directivos</w:t>
            </w:r>
            <w:r>
              <w:rPr>
                <w:rFonts w:ascii="Garamond" w:eastAsia="Times New Roman" w:hAnsi="Garamond" w:cs="Arial"/>
                <w:color w:val="000000"/>
                <w:lang w:eastAsia="es-PY"/>
              </w:rPr>
              <w:t>.</w:t>
            </w:r>
          </w:p>
        </w:tc>
        <w:tc>
          <w:tcPr>
            <w:tcW w:w="948" w:type="dxa"/>
            <w:gridSpan w:val="2"/>
            <w:shd w:val="clear" w:color="auto" w:fill="FFF2CC" w:themeFill="accent4" w:themeFillTint="33"/>
            <w:vAlign w:val="center"/>
          </w:tcPr>
          <w:p w14:paraId="2DE79B54" w14:textId="77777777" w:rsidR="00EF59B9" w:rsidRPr="00817E7D" w:rsidRDefault="00EF59B9" w:rsidP="00806BCA">
            <w:pPr>
              <w:pStyle w:val="Sinespaciado"/>
              <w:jc w:val="center"/>
              <w:rPr>
                <w:rFonts w:ascii="Garamond" w:hAnsi="Garamond"/>
                <w:b/>
                <w:bCs/>
              </w:rPr>
            </w:pPr>
          </w:p>
        </w:tc>
        <w:tc>
          <w:tcPr>
            <w:tcW w:w="948" w:type="dxa"/>
            <w:shd w:val="clear" w:color="auto" w:fill="FFF2CC" w:themeFill="accent4" w:themeFillTint="33"/>
            <w:vAlign w:val="center"/>
          </w:tcPr>
          <w:p w14:paraId="293EA1D6" w14:textId="77777777" w:rsidR="00EF59B9" w:rsidRPr="00817E7D" w:rsidRDefault="00EF59B9" w:rsidP="00806BCA">
            <w:pPr>
              <w:pStyle w:val="Sinespaciado"/>
              <w:jc w:val="center"/>
              <w:rPr>
                <w:rFonts w:ascii="Garamond" w:hAnsi="Garamond"/>
                <w:b/>
                <w:bCs/>
              </w:rPr>
            </w:pPr>
          </w:p>
        </w:tc>
        <w:tc>
          <w:tcPr>
            <w:tcW w:w="949" w:type="dxa"/>
            <w:shd w:val="clear" w:color="auto" w:fill="FFF2CC" w:themeFill="accent4" w:themeFillTint="33"/>
            <w:vAlign w:val="center"/>
          </w:tcPr>
          <w:p w14:paraId="62D34AAF" w14:textId="77777777" w:rsidR="00EF59B9" w:rsidRPr="00817E7D" w:rsidRDefault="00EF59B9" w:rsidP="00806BCA">
            <w:pPr>
              <w:pStyle w:val="Sinespaciado"/>
              <w:jc w:val="center"/>
              <w:rPr>
                <w:rFonts w:ascii="Garamond" w:hAnsi="Garamond"/>
                <w:b/>
                <w:bCs/>
              </w:rPr>
            </w:pPr>
          </w:p>
        </w:tc>
      </w:tr>
      <w:tr w:rsidR="00625A0A" w:rsidRPr="00817E7D" w14:paraId="3E6E1CC9" w14:textId="77777777" w:rsidTr="00625A0A">
        <w:trPr>
          <w:trHeight w:val="416"/>
        </w:trPr>
        <w:tc>
          <w:tcPr>
            <w:tcW w:w="6379" w:type="dxa"/>
            <w:gridSpan w:val="5"/>
            <w:tcBorders>
              <w:left w:val="single" w:sz="4" w:space="0" w:color="auto"/>
            </w:tcBorders>
            <w:shd w:val="clear" w:color="auto" w:fill="FFFFFF" w:themeFill="background1"/>
            <w:vAlign w:val="center"/>
          </w:tcPr>
          <w:p w14:paraId="516DFC17" w14:textId="77777777" w:rsidR="00625A0A" w:rsidRPr="00817E7D" w:rsidRDefault="00625A0A" w:rsidP="00EF59B9">
            <w:pPr>
              <w:pStyle w:val="Sinespaciado"/>
              <w:jc w:val="center"/>
              <w:rPr>
                <w:rFonts w:ascii="Garamond" w:hAnsi="Garamond"/>
                <w:b/>
                <w:bCs/>
              </w:rPr>
            </w:pPr>
            <w:r w:rsidRPr="00806BCA">
              <w:rPr>
                <w:rFonts w:ascii="Garamond" w:eastAsia="Times New Roman" w:hAnsi="Garamond" w:cs="Arial"/>
                <w:b/>
                <w:color w:val="000000"/>
                <w:lang w:eastAsia="es-PY"/>
              </w:rPr>
              <w:t>Nivel de cumplimiento del Criterio</w:t>
            </w:r>
          </w:p>
        </w:tc>
        <w:tc>
          <w:tcPr>
            <w:tcW w:w="2835" w:type="dxa"/>
            <w:gridSpan w:val="3"/>
            <w:tcBorders>
              <w:left w:val="single" w:sz="4" w:space="0" w:color="auto"/>
            </w:tcBorders>
            <w:shd w:val="clear" w:color="auto" w:fill="FFFFFF" w:themeFill="background1"/>
            <w:vAlign w:val="center"/>
          </w:tcPr>
          <w:p w14:paraId="51EAF963" w14:textId="79732561" w:rsidR="00625A0A" w:rsidRPr="00817E7D" w:rsidRDefault="00625A0A" w:rsidP="00EF59B9">
            <w:pPr>
              <w:pStyle w:val="Sinespaciado"/>
              <w:jc w:val="center"/>
              <w:rPr>
                <w:rFonts w:ascii="Garamond" w:hAnsi="Garamond"/>
                <w:b/>
                <w:bCs/>
              </w:rPr>
            </w:pPr>
          </w:p>
        </w:tc>
      </w:tr>
      <w:tr w:rsidR="00806BCA" w:rsidRPr="00817E7D" w14:paraId="7BCA5D66" w14:textId="77777777" w:rsidTr="00EF59B9">
        <w:trPr>
          <w:trHeight w:val="416"/>
        </w:trPr>
        <w:tc>
          <w:tcPr>
            <w:tcW w:w="6369" w:type="dxa"/>
            <w:gridSpan w:val="4"/>
            <w:shd w:val="clear" w:color="auto" w:fill="A8D08D" w:themeFill="accent6" w:themeFillTint="99"/>
            <w:vAlign w:val="center"/>
          </w:tcPr>
          <w:p w14:paraId="1BA158BB" w14:textId="78F5750F" w:rsidR="00806BCA" w:rsidRDefault="00806BCA" w:rsidP="00806BCA">
            <w:pPr>
              <w:spacing w:after="0" w:line="240" w:lineRule="auto"/>
              <w:contextualSpacing/>
              <w:jc w:val="center"/>
              <w:rPr>
                <w:rFonts w:ascii="Garamond" w:eastAsia="Times New Roman" w:hAnsi="Garamond" w:cs="Arial"/>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17D5AFEA" w14:textId="7B98B2DD" w:rsidR="00806BCA" w:rsidRPr="00817E7D" w:rsidRDefault="00806BCA" w:rsidP="00806BCA">
            <w:pPr>
              <w:pStyle w:val="Sinespaciado"/>
              <w:jc w:val="center"/>
              <w:rPr>
                <w:rFonts w:ascii="Garamond" w:hAnsi="Garamond"/>
                <w:b/>
                <w:bCs/>
              </w:rPr>
            </w:pPr>
            <w:r w:rsidRPr="00817E7D">
              <w:rPr>
                <w:rFonts w:ascii="Garamond" w:hAnsi="Garamond"/>
                <w:b/>
                <w:bCs/>
              </w:rPr>
              <w:t>Medios de Verificación</w:t>
            </w:r>
          </w:p>
        </w:tc>
      </w:tr>
      <w:tr w:rsidR="00806BCA" w:rsidRPr="003F311A" w14:paraId="7046AB70" w14:textId="77777777" w:rsidTr="00EF59B9">
        <w:trPr>
          <w:trHeight w:val="6916"/>
        </w:trPr>
        <w:tc>
          <w:tcPr>
            <w:tcW w:w="6369" w:type="dxa"/>
            <w:gridSpan w:val="4"/>
          </w:tcPr>
          <w:p w14:paraId="787F5CAA" w14:textId="77777777" w:rsidR="00806BCA" w:rsidRDefault="00806BCA" w:rsidP="00806BCA">
            <w:pPr>
              <w:spacing w:after="0" w:line="240" w:lineRule="auto"/>
              <w:contextualSpacing/>
              <w:rPr>
                <w:rFonts w:ascii="Garamond" w:eastAsia="Times New Roman" w:hAnsi="Garamond" w:cs="Calibri"/>
                <w:color w:val="000000"/>
                <w:lang w:eastAsia="es-PY"/>
              </w:rPr>
            </w:pPr>
          </w:p>
          <w:p w14:paraId="75E4767D" w14:textId="77777777" w:rsidR="00806BCA" w:rsidRDefault="00806BCA" w:rsidP="00806BCA">
            <w:pPr>
              <w:spacing w:after="0" w:line="240" w:lineRule="auto"/>
              <w:contextualSpacing/>
              <w:rPr>
                <w:rFonts w:ascii="Garamond" w:eastAsia="Times New Roman" w:hAnsi="Garamond" w:cs="Calibri"/>
                <w:color w:val="000000"/>
                <w:lang w:eastAsia="es-PY"/>
              </w:rPr>
            </w:pPr>
          </w:p>
          <w:p w14:paraId="6CDE3C8B" w14:textId="77777777" w:rsidR="00806BCA" w:rsidRDefault="00806BCA" w:rsidP="00806BCA">
            <w:pPr>
              <w:spacing w:after="0" w:line="240" w:lineRule="auto"/>
              <w:contextualSpacing/>
              <w:rPr>
                <w:rFonts w:ascii="Garamond" w:eastAsia="Times New Roman" w:hAnsi="Garamond" w:cs="Calibri"/>
                <w:color w:val="000000"/>
                <w:lang w:eastAsia="es-PY"/>
              </w:rPr>
            </w:pPr>
          </w:p>
          <w:p w14:paraId="47B39E66" w14:textId="77777777" w:rsidR="00806BCA" w:rsidRDefault="00806BCA" w:rsidP="00806BCA">
            <w:pPr>
              <w:spacing w:after="0" w:line="240" w:lineRule="auto"/>
              <w:contextualSpacing/>
              <w:rPr>
                <w:rFonts w:ascii="Garamond" w:eastAsia="Times New Roman" w:hAnsi="Garamond" w:cs="Calibri"/>
                <w:color w:val="000000"/>
                <w:lang w:eastAsia="es-PY"/>
              </w:rPr>
            </w:pPr>
          </w:p>
          <w:p w14:paraId="6C03A0A5" w14:textId="77777777" w:rsidR="00806BCA" w:rsidRDefault="00806BCA" w:rsidP="00806BCA">
            <w:pPr>
              <w:spacing w:after="0" w:line="240" w:lineRule="auto"/>
              <w:contextualSpacing/>
              <w:rPr>
                <w:rFonts w:ascii="Garamond" w:eastAsia="Times New Roman" w:hAnsi="Garamond" w:cs="Calibri"/>
                <w:color w:val="000000"/>
                <w:lang w:eastAsia="es-PY"/>
              </w:rPr>
            </w:pPr>
          </w:p>
          <w:p w14:paraId="6A7E9017" w14:textId="77777777" w:rsidR="00806BCA" w:rsidRDefault="00806BCA" w:rsidP="00806BCA">
            <w:pPr>
              <w:spacing w:after="0" w:line="240" w:lineRule="auto"/>
              <w:contextualSpacing/>
              <w:rPr>
                <w:rFonts w:ascii="Garamond" w:eastAsia="Times New Roman" w:hAnsi="Garamond" w:cs="Calibri"/>
                <w:color w:val="000000"/>
                <w:lang w:eastAsia="es-PY"/>
              </w:rPr>
            </w:pPr>
          </w:p>
          <w:p w14:paraId="5B27829E" w14:textId="77777777" w:rsidR="00806BCA" w:rsidRDefault="00806BCA" w:rsidP="00806BCA">
            <w:pPr>
              <w:spacing w:after="0" w:line="240" w:lineRule="auto"/>
              <w:contextualSpacing/>
              <w:rPr>
                <w:rFonts w:ascii="Garamond" w:eastAsia="Times New Roman" w:hAnsi="Garamond" w:cs="Calibri"/>
                <w:color w:val="000000"/>
                <w:lang w:eastAsia="es-PY"/>
              </w:rPr>
            </w:pPr>
          </w:p>
          <w:p w14:paraId="1EA0701E" w14:textId="2F6B8EE3" w:rsidR="00806BCA" w:rsidRDefault="00806BCA" w:rsidP="00806BCA">
            <w:pPr>
              <w:spacing w:after="0" w:line="240" w:lineRule="auto"/>
              <w:contextualSpacing/>
              <w:rPr>
                <w:rFonts w:ascii="Garamond" w:eastAsia="Times New Roman" w:hAnsi="Garamond" w:cs="Calibri"/>
                <w:color w:val="000000"/>
                <w:lang w:eastAsia="es-PY"/>
              </w:rPr>
            </w:pPr>
          </w:p>
          <w:p w14:paraId="4C5579B3" w14:textId="062A9CB3" w:rsidR="000F3F84" w:rsidRDefault="000F3F84" w:rsidP="00806BCA">
            <w:pPr>
              <w:spacing w:after="0" w:line="240" w:lineRule="auto"/>
              <w:contextualSpacing/>
              <w:rPr>
                <w:rFonts w:ascii="Garamond" w:eastAsia="Times New Roman" w:hAnsi="Garamond" w:cs="Calibri"/>
                <w:color w:val="000000"/>
                <w:lang w:eastAsia="es-PY"/>
              </w:rPr>
            </w:pPr>
          </w:p>
          <w:p w14:paraId="2BCA3C3F" w14:textId="0875FFBA" w:rsidR="000F3F84" w:rsidRDefault="000F3F84" w:rsidP="00806BCA">
            <w:pPr>
              <w:spacing w:after="0" w:line="240" w:lineRule="auto"/>
              <w:contextualSpacing/>
              <w:rPr>
                <w:rFonts w:ascii="Garamond" w:eastAsia="Times New Roman" w:hAnsi="Garamond" w:cs="Calibri"/>
                <w:color w:val="000000"/>
                <w:lang w:eastAsia="es-PY"/>
              </w:rPr>
            </w:pPr>
          </w:p>
          <w:p w14:paraId="31E036F2" w14:textId="77777777" w:rsidR="000F3F84" w:rsidRDefault="000F3F84" w:rsidP="00806BCA">
            <w:pPr>
              <w:spacing w:after="0" w:line="240" w:lineRule="auto"/>
              <w:contextualSpacing/>
              <w:rPr>
                <w:rFonts w:ascii="Garamond" w:eastAsia="Times New Roman" w:hAnsi="Garamond" w:cs="Calibri"/>
                <w:color w:val="000000"/>
                <w:lang w:eastAsia="es-PY"/>
              </w:rPr>
            </w:pPr>
          </w:p>
          <w:p w14:paraId="10A43E0E" w14:textId="77777777" w:rsidR="00806BCA" w:rsidRDefault="00806BCA" w:rsidP="00806BCA">
            <w:pPr>
              <w:spacing w:after="0" w:line="240" w:lineRule="auto"/>
              <w:contextualSpacing/>
              <w:rPr>
                <w:rFonts w:ascii="Garamond" w:eastAsia="Times New Roman" w:hAnsi="Garamond" w:cs="Calibri"/>
                <w:color w:val="000000"/>
                <w:lang w:eastAsia="es-PY"/>
              </w:rPr>
            </w:pPr>
          </w:p>
          <w:p w14:paraId="34D32383" w14:textId="77777777" w:rsidR="00806BCA" w:rsidRDefault="00806BCA" w:rsidP="00806BCA">
            <w:pPr>
              <w:spacing w:after="0" w:line="240" w:lineRule="auto"/>
              <w:contextualSpacing/>
              <w:rPr>
                <w:rFonts w:ascii="Garamond" w:eastAsia="Times New Roman" w:hAnsi="Garamond" w:cs="Calibri"/>
                <w:color w:val="000000"/>
                <w:lang w:eastAsia="es-PY"/>
              </w:rPr>
            </w:pPr>
          </w:p>
          <w:p w14:paraId="40FD09CC" w14:textId="77777777" w:rsidR="00806BCA" w:rsidRDefault="00806BCA" w:rsidP="00806BCA">
            <w:pPr>
              <w:spacing w:after="0" w:line="240" w:lineRule="auto"/>
              <w:contextualSpacing/>
              <w:rPr>
                <w:rFonts w:ascii="Garamond" w:eastAsia="Times New Roman" w:hAnsi="Garamond" w:cs="Calibri"/>
                <w:color w:val="000000"/>
                <w:lang w:eastAsia="es-PY"/>
              </w:rPr>
            </w:pPr>
          </w:p>
          <w:p w14:paraId="7641AD71" w14:textId="77777777" w:rsidR="00806BCA" w:rsidRDefault="00806BCA" w:rsidP="00806BCA">
            <w:pPr>
              <w:spacing w:after="0" w:line="240" w:lineRule="auto"/>
              <w:contextualSpacing/>
              <w:rPr>
                <w:rFonts w:ascii="Garamond" w:eastAsia="Times New Roman" w:hAnsi="Garamond" w:cs="Calibri"/>
                <w:color w:val="000000"/>
                <w:lang w:eastAsia="es-PY"/>
              </w:rPr>
            </w:pPr>
          </w:p>
          <w:p w14:paraId="4EA363FB" w14:textId="77777777" w:rsidR="00806BCA" w:rsidRDefault="00806BCA" w:rsidP="00806BCA">
            <w:pPr>
              <w:spacing w:after="0" w:line="240" w:lineRule="auto"/>
              <w:contextualSpacing/>
              <w:rPr>
                <w:rFonts w:ascii="Garamond" w:eastAsia="Times New Roman" w:hAnsi="Garamond" w:cs="Calibri"/>
                <w:color w:val="000000"/>
                <w:lang w:eastAsia="es-PY"/>
              </w:rPr>
            </w:pPr>
          </w:p>
          <w:p w14:paraId="341C5CFC" w14:textId="77777777" w:rsidR="00806BCA" w:rsidRDefault="00806BCA" w:rsidP="00806BCA">
            <w:pPr>
              <w:spacing w:after="0" w:line="240" w:lineRule="auto"/>
              <w:contextualSpacing/>
              <w:rPr>
                <w:rFonts w:ascii="Garamond" w:eastAsia="Times New Roman" w:hAnsi="Garamond" w:cs="Calibri"/>
                <w:color w:val="000000"/>
                <w:lang w:eastAsia="es-PY"/>
              </w:rPr>
            </w:pPr>
          </w:p>
          <w:p w14:paraId="7B7349DC" w14:textId="77777777" w:rsidR="00806BCA" w:rsidRDefault="00806BCA" w:rsidP="00806BCA">
            <w:pPr>
              <w:spacing w:after="0" w:line="240" w:lineRule="auto"/>
              <w:contextualSpacing/>
              <w:rPr>
                <w:rFonts w:ascii="Garamond" w:eastAsia="Times New Roman" w:hAnsi="Garamond" w:cs="Calibri"/>
                <w:color w:val="000000"/>
                <w:lang w:eastAsia="es-PY"/>
              </w:rPr>
            </w:pPr>
          </w:p>
          <w:p w14:paraId="5084F4C8" w14:textId="77777777" w:rsidR="00806BCA" w:rsidRDefault="00806BCA" w:rsidP="00806BCA">
            <w:pPr>
              <w:spacing w:after="0" w:line="240" w:lineRule="auto"/>
              <w:contextualSpacing/>
              <w:rPr>
                <w:rFonts w:ascii="Garamond" w:eastAsia="Times New Roman" w:hAnsi="Garamond" w:cs="Calibri"/>
                <w:color w:val="000000"/>
                <w:lang w:eastAsia="es-PY"/>
              </w:rPr>
            </w:pPr>
          </w:p>
          <w:p w14:paraId="449AB2B1" w14:textId="77777777" w:rsidR="00806BCA" w:rsidRDefault="00806BCA" w:rsidP="00806BCA">
            <w:pPr>
              <w:spacing w:after="0" w:line="240" w:lineRule="auto"/>
              <w:contextualSpacing/>
              <w:rPr>
                <w:rFonts w:ascii="Garamond" w:eastAsia="Times New Roman" w:hAnsi="Garamond" w:cs="Calibri"/>
                <w:color w:val="000000"/>
                <w:lang w:eastAsia="es-PY"/>
              </w:rPr>
            </w:pPr>
          </w:p>
          <w:p w14:paraId="3268AE47" w14:textId="77777777" w:rsidR="00806BCA" w:rsidRDefault="00806BCA" w:rsidP="00806BCA">
            <w:pPr>
              <w:spacing w:after="0" w:line="240" w:lineRule="auto"/>
              <w:contextualSpacing/>
              <w:rPr>
                <w:rFonts w:ascii="Garamond" w:eastAsia="Times New Roman" w:hAnsi="Garamond" w:cs="Calibri"/>
                <w:color w:val="000000"/>
                <w:lang w:eastAsia="es-PY"/>
              </w:rPr>
            </w:pPr>
          </w:p>
          <w:p w14:paraId="19CBCE9A" w14:textId="77777777" w:rsidR="00806BCA" w:rsidRDefault="00806BCA" w:rsidP="00806BCA">
            <w:pPr>
              <w:spacing w:after="0" w:line="240" w:lineRule="auto"/>
              <w:contextualSpacing/>
              <w:rPr>
                <w:rFonts w:ascii="Garamond" w:eastAsia="Times New Roman" w:hAnsi="Garamond" w:cs="Calibri"/>
                <w:color w:val="000000"/>
                <w:lang w:eastAsia="es-PY"/>
              </w:rPr>
            </w:pPr>
          </w:p>
          <w:p w14:paraId="314B03B3" w14:textId="77777777" w:rsidR="00806BCA" w:rsidRDefault="00806BCA" w:rsidP="00806BCA">
            <w:pPr>
              <w:spacing w:after="0" w:line="240" w:lineRule="auto"/>
              <w:contextualSpacing/>
              <w:rPr>
                <w:rFonts w:ascii="Garamond" w:eastAsia="Times New Roman" w:hAnsi="Garamond" w:cs="Calibri"/>
                <w:color w:val="000000"/>
                <w:lang w:eastAsia="es-PY"/>
              </w:rPr>
            </w:pPr>
          </w:p>
          <w:p w14:paraId="2D44B872" w14:textId="77777777" w:rsidR="00806BCA" w:rsidRDefault="00806BCA" w:rsidP="00806BCA">
            <w:pPr>
              <w:spacing w:after="0" w:line="240" w:lineRule="auto"/>
              <w:contextualSpacing/>
              <w:rPr>
                <w:rFonts w:ascii="Garamond" w:eastAsia="Times New Roman" w:hAnsi="Garamond" w:cs="Calibri"/>
                <w:color w:val="000000"/>
                <w:lang w:eastAsia="es-PY"/>
              </w:rPr>
            </w:pPr>
          </w:p>
          <w:p w14:paraId="70CA8D7F" w14:textId="77777777" w:rsidR="00806BCA" w:rsidRDefault="00806BCA" w:rsidP="00806BCA">
            <w:pPr>
              <w:spacing w:after="0" w:line="240" w:lineRule="auto"/>
              <w:contextualSpacing/>
              <w:rPr>
                <w:rFonts w:ascii="Garamond" w:eastAsia="Times New Roman" w:hAnsi="Garamond" w:cs="Calibri"/>
                <w:color w:val="000000"/>
                <w:lang w:eastAsia="es-PY"/>
              </w:rPr>
            </w:pPr>
          </w:p>
          <w:p w14:paraId="0056D7A7" w14:textId="77777777" w:rsidR="00806BCA" w:rsidRDefault="00806BCA" w:rsidP="00806BCA">
            <w:pPr>
              <w:spacing w:after="0" w:line="240" w:lineRule="auto"/>
              <w:contextualSpacing/>
              <w:rPr>
                <w:rFonts w:ascii="Garamond" w:eastAsia="Times New Roman" w:hAnsi="Garamond" w:cs="Calibri"/>
                <w:color w:val="000000"/>
                <w:lang w:eastAsia="es-PY"/>
              </w:rPr>
            </w:pPr>
          </w:p>
          <w:p w14:paraId="5C41131F" w14:textId="77777777" w:rsidR="00806BCA" w:rsidRDefault="00806BCA" w:rsidP="00806BCA">
            <w:pPr>
              <w:spacing w:after="0" w:line="240" w:lineRule="auto"/>
              <w:contextualSpacing/>
              <w:rPr>
                <w:rFonts w:ascii="Garamond" w:eastAsia="Times New Roman" w:hAnsi="Garamond" w:cs="Calibri"/>
                <w:color w:val="000000"/>
                <w:lang w:eastAsia="es-PY"/>
              </w:rPr>
            </w:pPr>
          </w:p>
          <w:p w14:paraId="31BAD5BB" w14:textId="77777777" w:rsidR="00806BCA" w:rsidRDefault="00806BCA" w:rsidP="00806BCA">
            <w:pPr>
              <w:spacing w:after="0" w:line="240" w:lineRule="auto"/>
              <w:contextualSpacing/>
              <w:rPr>
                <w:rFonts w:ascii="Garamond" w:eastAsia="Times New Roman" w:hAnsi="Garamond" w:cs="Calibri"/>
                <w:color w:val="000000"/>
                <w:lang w:eastAsia="es-PY"/>
              </w:rPr>
            </w:pPr>
          </w:p>
          <w:p w14:paraId="6B7DD23C" w14:textId="77777777" w:rsidR="00806BCA" w:rsidRDefault="00806BCA" w:rsidP="00806BCA">
            <w:pPr>
              <w:spacing w:after="0" w:line="240" w:lineRule="auto"/>
              <w:contextualSpacing/>
              <w:rPr>
                <w:rFonts w:ascii="Garamond" w:eastAsia="Times New Roman" w:hAnsi="Garamond" w:cs="Calibri"/>
                <w:color w:val="000000"/>
                <w:lang w:eastAsia="es-PY"/>
              </w:rPr>
            </w:pPr>
          </w:p>
          <w:p w14:paraId="2BE5AD18" w14:textId="77777777" w:rsidR="00806BCA" w:rsidRDefault="00806BCA" w:rsidP="00806BCA">
            <w:pPr>
              <w:spacing w:after="0" w:line="240" w:lineRule="auto"/>
              <w:contextualSpacing/>
              <w:rPr>
                <w:rFonts w:ascii="Garamond" w:eastAsia="Times New Roman" w:hAnsi="Garamond" w:cs="Calibri"/>
                <w:color w:val="000000"/>
                <w:lang w:eastAsia="es-PY"/>
              </w:rPr>
            </w:pPr>
          </w:p>
          <w:p w14:paraId="7863C92B" w14:textId="77777777" w:rsidR="00806BCA" w:rsidRDefault="00806BCA" w:rsidP="00806BCA">
            <w:pPr>
              <w:spacing w:after="0" w:line="240" w:lineRule="auto"/>
              <w:contextualSpacing/>
              <w:rPr>
                <w:rFonts w:ascii="Garamond" w:eastAsia="Times New Roman" w:hAnsi="Garamond" w:cs="Calibri"/>
                <w:color w:val="000000"/>
                <w:lang w:eastAsia="es-PY"/>
              </w:rPr>
            </w:pPr>
          </w:p>
          <w:p w14:paraId="685A8070" w14:textId="77777777" w:rsidR="00625A0A" w:rsidRDefault="00625A0A" w:rsidP="00806BCA">
            <w:pPr>
              <w:spacing w:after="0" w:line="240" w:lineRule="auto"/>
              <w:contextualSpacing/>
              <w:rPr>
                <w:rFonts w:ascii="Garamond" w:eastAsia="Times New Roman" w:hAnsi="Garamond" w:cs="Calibri"/>
                <w:color w:val="000000"/>
                <w:lang w:eastAsia="es-PY"/>
              </w:rPr>
            </w:pPr>
          </w:p>
          <w:p w14:paraId="78E65AAE" w14:textId="77777777" w:rsidR="00806BCA" w:rsidRDefault="00806BCA" w:rsidP="00806BCA">
            <w:pPr>
              <w:spacing w:after="0" w:line="240" w:lineRule="auto"/>
              <w:contextualSpacing/>
              <w:rPr>
                <w:rFonts w:ascii="Garamond" w:eastAsia="Times New Roman" w:hAnsi="Garamond" w:cs="Calibri"/>
                <w:color w:val="000000"/>
                <w:lang w:eastAsia="es-PY"/>
              </w:rPr>
            </w:pPr>
          </w:p>
          <w:p w14:paraId="677AF052" w14:textId="77777777" w:rsidR="00806BCA" w:rsidRDefault="00806BCA" w:rsidP="00806BCA">
            <w:pPr>
              <w:spacing w:after="0" w:line="240" w:lineRule="auto"/>
              <w:contextualSpacing/>
              <w:rPr>
                <w:rFonts w:ascii="Garamond" w:eastAsia="Times New Roman" w:hAnsi="Garamond" w:cs="Calibri"/>
                <w:color w:val="000000"/>
                <w:lang w:eastAsia="es-PY"/>
              </w:rPr>
            </w:pPr>
          </w:p>
          <w:p w14:paraId="43F51937" w14:textId="77777777" w:rsidR="00806BCA" w:rsidRDefault="00806BCA" w:rsidP="00806BCA">
            <w:pPr>
              <w:spacing w:after="0" w:line="240" w:lineRule="auto"/>
              <w:contextualSpacing/>
              <w:rPr>
                <w:rFonts w:ascii="Garamond" w:eastAsia="Times New Roman" w:hAnsi="Garamond" w:cs="Calibri"/>
                <w:color w:val="000000"/>
                <w:lang w:eastAsia="es-PY"/>
              </w:rPr>
            </w:pPr>
          </w:p>
          <w:p w14:paraId="2D6BB5FC" w14:textId="72626622" w:rsidR="00806BCA" w:rsidRPr="003F311A" w:rsidRDefault="00806BCA" w:rsidP="00806BCA">
            <w:pPr>
              <w:spacing w:after="0" w:line="240" w:lineRule="auto"/>
              <w:contextualSpacing/>
              <w:rPr>
                <w:rFonts w:ascii="Garamond" w:eastAsia="Times New Roman" w:hAnsi="Garamond" w:cs="Calibri"/>
                <w:color w:val="000000"/>
                <w:lang w:eastAsia="es-PY"/>
              </w:rPr>
            </w:pPr>
          </w:p>
        </w:tc>
        <w:tc>
          <w:tcPr>
            <w:tcW w:w="2845" w:type="dxa"/>
            <w:gridSpan w:val="4"/>
          </w:tcPr>
          <w:p w14:paraId="7822F610" w14:textId="0085C5D3"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r w:rsidR="00806BCA" w:rsidRPr="00DA27CC" w14:paraId="264D09F9" w14:textId="77777777" w:rsidTr="00EF59B9">
        <w:trPr>
          <w:trHeight w:val="283"/>
        </w:trPr>
        <w:tc>
          <w:tcPr>
            <w:tcW w:w="1838" w:type="dxa"/>
            <w:vMerge w:val="restart"/>
            <w:shd w:val="clear" w:color="auto" w:fill="A8D08D" w:themeFill="accent6" w:themeFillTint="99"/>
            <w:vAlign w:val="center"/>
          </w:tcPr>
          <w:p w14:paraId="3BC93CF4" w14:textId="0A1C48D3"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32344325"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1A00A881"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79EF839C" w14:textId="77777777" w:rsidTr="00625A0A">
        <w:trPr>
          <w:trHeight w:val="147"/>
        </w:trPr>
        <w:tc>
          <w:tcPr>
            <w:tcW w:w="1838" w:type="dxa"/>
            <w:vMerge/>
            <w:vAlign w:val="center"/>
          </w:tcPr>
          <w:p w14:paraId="74845644"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13EE737B" w14:textId="77777777" w:rsidR="00806BCA" w:rsidRPr="00515619" w:rsidRDefault="00806BCA" w:rsidP="00806BCA">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3DD0E411" w14:textId="77777777" w:rsidR="00806BCA" w:rsidRPr="00DA27CC" w:rsidRDefault="00806BCA" w:rsidP="00806BCA">
            <w:pPr>
              <w:spacing w:after="0" w:line="240" w:lineRule="auto"/>
              <w:ind w:left="-62"/>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11CA245D"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12E1C28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06BCA" w:rsidRPr="00DA27CC" w14:paraId="6F9E5CF0" w14:textId="77777777" w:rsidTr="00EF59B9">
        <w:trPr>
          <w:trHeight w:val="426"/>
        </w:trPr>
        <w:tc>
          <w:tcPr>
            <w:tcW w:w="1838" w:type="dxa"/>
            <w:vMerge w:val="restart"/>
            <w:vAlign w:val="center"/>
          </w:tcPr>
          <w:p w14:paraId="3F971A3F" w14:textId="6512C1DB" w:rsidR="00806BCA" w:rsidRDefault="00806BCA" w:rsidP="00806BCA">
            <w:pPr>
              <w:spacing w:after="0" w:line="240" w:lineRule="auto"/>
              <w:jc w:val="center"/>
              <w:rPr>
                <w:rFonts w:ascii="Garamond" w:eastAsia="Times New Roman" w:hAnsi="Garamond" w:cs="Times New Roman"/>
                <w:b/>
                <w:bCs/>
                <w:color w:val="000000" w:themeColor="text1"/>
                <w:sz w:val="24"/>
                <w:szCs w:val="24"/>
                <w:lang w:eastAsia="es-PY"/>
              </w:rPr>
            </w:pPr>
            <w:r>
              <w:rPr>
                <w:rFonts w:ascii="Garamond" w:eastAsia="Times New Roman" w:hAnsi="Garamond" w:cs="Times New Roman"/>
                <w:b/>
                <w:bCs/>
                <w:color w:val="000000" w:themeColor="text1"/>
                <w:sz w:val="24"/>
                <w:szCs w:val="24"/>
                <w:lang w:eastAsia="es-PY"/>
              </w:rPr>
              <w:t>Pertinencia de los procesos de selección, evaluación y promoción docente</w:t>
            </w:r>
          </w:p>
          <w:p w14:paraId="22D6C7D1" w14:textId="30CFBB29"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(D3. C2.C1)</w:t>
            </w:r>
          </w:p>
          <w:p w14:paraId="7498F313" w14:textId="61FC4215" w:rsidR="00806BCA" w:rsidRPr="001E5BD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2AB22666" w14:textId="6574C4C2" w:rsidR="00806BCA" w:rsidRPr="00432B18" w:rsidRDefault="00806BCA">
            <w:pPr>
              <w:pStyle w:val="Prrafodelista"/>
              <w:numPr>
                <w:ilvl w:val="0"/>
                <w:numId w:val="9"/>
              </w:numPr>
              <w:spacing w:after="0" w:line="240" w:lineRule="auto"/>
              <w:ind w:left="354" w:hanging="284"/>
              <w:jc w:val="both"/>
              <w:rPr>
                <w:rFonts w:ascii="Garamond" w:hAnsi="Garamond"/>
                <w:bCs/>
              </w:rPr>
            </w:pPr>
            <w:r>
              <w:rPr>
                <w:rFonts w:ascii="Garamond" w:hAnsi="Garamond"/>
                <w:bCs/>
              </w:rPr>
              <w:t>Se aplican procedimientos de selección y evaluación del personal docente que garantizan el cumplimiento del perfil requerido en las distintas ofertas que conforman el clúster.</w:t>
            </w:r>
          </w:p>
        </w:tc>
        <w:tc>
          <w:tcPr>
            <w:tcW w:w="948" w:type="dxa"/>
            <w:gridSpan w:val="2"/>
            <w:vAlign w:val="center"/>
          </w:tcPr>
          <w:p w14:paraId="0F77F2B2" w14:textId="591B6AD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07A64FC3" w14:textId="29B6BE32"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24EAF0E" w14:textId="3635BDD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3516C30E" w14:textId="77777777" w:rsidTr="00EF59B9">
        <w:trPr>
          <w:trHeight w:val="738"/>
        </w:trPr>
        <w:tc>
          <w:tcPr>
            <w:tcW w:w="1838" w:type="dxa"/>
            <w:vMerge/>
            <w:vAlign w:val="center"/>
          </w:tcPr>
          <w:p w14:paraId="29604D83"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6E8A6AD6" w14:textId="228515B6" w:rsidR="00806BCA" w:rsidRPr="00432B18" w:rsidRDefault="00806BCA">
            <w:pPr>
              <w:pStyle w:val="Prrafodelista"/>
              <w:numPr>
                <w:ilvl w:val="0"/>
                <w:numId w:val="9"/>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cuenta con un plan de carrera docente aprobado e implementado sistemáticamente, aplicables a todas las ofertas del clúster.</w:t>
            </w:r>
          </w:p>
        </w:tc>
        <w:tc>
          <w:tcPr>
            <w:tcW w:w="948" w:type="dxa"/>
            <w:gridSpan w:val="2"/>
            <w:vAlign w:val="center"/>
          </w:tcPr>
          <w:p w14:paraId="4F318230" w14:textId="5354F406"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395C3B63" w14:textId="20CC293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225F178A" w14:textId="3767B65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7A4ED7C3" w14:textId="77777777" w:rsidTr="00EF59B9">
        <w:trPr>
          <w:trHeight w:val="705"/>
        </w:trPr>
        <w:tc>
          <w:tcPr>
            <w:tcW w:w="1838" w:type="dxa"/>
            <w:vMerge/>
            <w:vAlign w:val="center"/>
          </w:tcPr>
          <w:p w14:paraId="4545B339"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1DF961F5" w14:textId="32B78E0D" w:rsidR="00806BCA" w:rsidRPr="00432B18" w:rsidRDefault="00806BCA">
            <w:pPr>
              <w:pStyle w:val="Prrafodelista"/>
              <w:numPr>
                <w:ilvl w:val="0"/>
                <w:numId w:val="9"/>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 xml:space="preserve">Los resultados de la evaluación del desempeño docente se utilizan para fortalecer la formación y el desarrollo de competencias pedagógicas y disciplinares coherentes con los objetivos de las ofertas del clúster. </w:t>
            </w:r>
          </w:p>
        </w:tc>
        <w:tc>
          <w:tcPr>
            <w:tcW w:w="948" w:type="dxa"/>
            <w:gridSpan w:val="2"/>
            <w:vAlign w:val="center"/>
          </w:tcPr>
          <w:p w14:paraId="032FBC17" w14:textId="234B872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94F67CA" w14:textId="570CDB72"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564D9B62" w14:textId="68F9ED2E"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5EFD1142" w14:textId="77777777" w:rsidTr="00EF59B9">
        <w:trPr>
          <w:trHeight w:val="711"/>
        </w:trPr>
        <w:tc>
          <w:tcPr>
            <w:tcW w:w="1838" w:type="dxa"/>
            <w:vMerge/>
            <w:vAlign w:val="center"/>
          </w:tcPr>
          <w:p w14:paraId="3DB859E3"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645D31A7" w14:textId="675B82A1" w:rsidR="00806BCA" w:rsidRPr="00432B18" w:rsidRDefault="00806BCA">
            <w:pPr>
              <w:pStyle w:val="Prrafodelista"/>
              <w:numPr>
                <w:ilvl w:val="0"/>
                <w:numId w:val="9"/>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procesos de evaluación de desempeño docente incluyen la valoración de su contribución a la formación de los estudiantes y a la mejora continua del proceso de enseñanza- aprendizaje en las diferentes ofertas.</w:t>
            </w:r>
          </w:p>
        </w:tc>
        <w:tc>
          <w:tcPr>
            <w:tcW w:w="948" w:type="dxa"/>
            <w:gridSpan w:val="2"/>
            <w:vAlign w:val="center"/>
          </w:tcPr>
          <w:p w14:paraId="6646CBDA" w14:textId="751086D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5075185" w14:textId="73754622"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4CF47AA" w14:textId="7692A949"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14:paraId="35038D7A" w14:textId="77777777" w:rsidTr="00EF59B9">
        <w:trPr>
          <w:trHeight w:val="711"/>
        </w:trPr>
        <w:tc>
          <w:tcPr>
            <w:tcW w:w="1838" w:type="dxa"/>
            <w:vMerge/>
            <w:vAlign w:val="center"/>
          </w:tcPr>
          <w:p w14:paraId="2D8BFC46"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6E59E776" w14:textId="11C1D73C" w:rsidR="00806BCA" w:rsidRPr="00432B18" w:rsidRDefault="00806BCA">
            <w:pPr>
              <w:pStyle w:val="Prrafodelista"/>
              <w:numPr>
                <w:ilvl w:val="0"/>
                <w:numId w:val="9"/>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Las ofertas que conforman el clúster promueven la formación continua de los docentes en áreas clave para su actualización y desempeño, asegurando que su desarrollo profesional responda a los requerimientos académicos, tecnológicos y pedagógicos establecidos institucionalmente.</w:t>
            </w:r>
          </w:p>
        </w:tc>
        <w:tc>
          <w:tcPr>
            <w:tcW w:w="948" w:type="dxa"/>
            <w:gridSpan w:val="2"/>
            <w:vAlign w:val="center"/>
          </w:tcPr>
          <w:p w14:paraId="0A119880" w14:textId="244A990D"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60141913" w14:textId="23197FDA"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7E12DF0A" w14:textId="0125D2ED"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r>
      <w:tr w:rsidR="00806BCA" w:rsidRPr="00BD5F2D" w14:paraId="3E72E077" w14:textId="77777777" w:rsidTr="00EF59B9">
        <w:trPr>
          <w:trHeight w:val="491"/>
        </w:trPr>
        <w:tc>
          <w:tcPr>
            <w:tcW w:w="6369" w:type="dxa"/>
            <w:gridSpan w:val="4"/>
            <w:vAlign w:val="center"/>
          </w:tcPr>
          <w:p w14:paraId="64574B1F"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03E9E13F" w14:textId="782B6DB0" w:rsidR="00806BCA" w:rsidRPr="00BD5F2D" w:rsidRDefault="00806BCA" w:rsidP="00806BCA">
            <w:pPr>
              <w:spacing w:after="0" w:line="240" w:lineRule="auto"/>
              <w:ind w:left="361"/>
              <w:contextualSpacing/>
              <w:jc w:val="center"/>
            </w:pPr>
          </w:p>
        </w:tc>
      </w:tr>
      <w:tr w:rsidR="00806BCA" w:rsidRPr="00817E7D" w14:paraId="428F87FC" w14:textId="77777777" w:rsidTr="00EF59B9">
        <w:trPr>
          <w:trHeight w:val="416"/>
        </w:trPr>
        <w:tc>
          <w:tcPr>
            <w:tcW w:w="6369" w:type="dxa"/>
            <w:gridSpan w:val="4"/>
            <w:shd w:val="clear" w:color="auto" w:fill="A8D08D" w:themeFill="accent6" w:themeFillTint="99"/>
            <w:vAlign w:val="center"/>
          </w:tcPr>
          <w:p w14:paraId="581A0002"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787F3134"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1F1CC488" w14:textId="77777777" w:rsidTr="00EF59B9">
        <w:trPr>
          <w:trHeight w:val="6413"/>
        </w:trPr>
        <w:tc>
          <w:tcPr>
            <w:tcW w:w="6369" w:type="dxa"/>
            <w:gridSpan w:val="4"/>
          </w:tcPr>
          <w:p w14:paraId="727E38DA" w14:textId="7BF1A5B7" w:rsidR="00806BCA" w:rsidRPr="003F311A" w:rsidRDefault="00806BCA" w:rsidP="00806BCA">
            <w:pPr>
              <w:spacing w:after="0" w:line="240" w:lineRule="auto"/>
              <w:contextualSpacing/>
              <w:rPr>
                <w:rFonts w:ascii="Garamond" w:eastAsia="Times New Roman" w:hAnsi="Garamond" w:cs="Calibri"/>
                <w:color w:val="000000"/>
                <w:lang w:eastAsia="es-PY"/>
              </w:rPr>
            </w:pPr>
          </w:p>
        </w:tc>
        <w:tc>
          <w:tcPr>
            <w:tcW w:w="2845" w:type="dxa"/>
            <w:gridSpan w:val="4"/>
          </w:tcPr>
          <w:p w14:paraId="1B657A97" w14:textId="40EA6A02"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r w:rsidR="00806BCA" w:rsidRPr="00DA27CC" w14:paraId="36B4DF31" w14:textId="77777777" w:rsidTr="00EF59B9">
        <w:trPr>
          <w:trHeight w:val="283"/>
        </w:trPr>
        <w:tc>
          <w:tcPr>
            <w:tcW w:w="1838" w:type="dxa"/>
            <w:vMerge w:val="restart"/>
            <w:shd w:val="clear" w:color="auto" w:fill="A8D08D" w:themeFill="accent6" w:themeFillTint="99"/>
            <w:vAlign w:val="center"/>
          </w:tcPr>
          <w:p w14:paraId="7E4FB1EF" w14:textId="1C7E5345"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526A11D0"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4A3A394B"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12663DC9" w14:textId="77777777" w:rsidTr="00625A0A">
        <w:trPr>
          <w:trHeight w:val="147"/>
        </w:trPr>
        <w:tc>
          <w:tcPr>
            <w:tcW w:w="1838" w:type="dxa"/>
            <w:vMerge/>
            <w:vAlign w:val="center"/>
          </w:tcPr>
          <w:p w14:paraId="53E338AF"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4F028244" w14:textId="77777777" w:rsidR="00806BCA" w:rsidRPr="00515619" w:rsidRDefault="00806BCA" w:rsidP="00806BCA">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2E4C4BBD"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40024DC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336DB284"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06BCA" w:rsidRPr="00DA27CC" w14:paraId="584CA297" w14:textId="77777777" w:rsidTr="00EF59B9">
        <w:trPr>
          <w:trHeight w:val="426"/>
        </w:trPr>
        <w:tc>
          <w:tcPr>
            <w:tcW w:w="1838" w:type="dxa"/>
            <w:vMerge w:val="restart"/>
            <w:vAlign w:val="center"/>
          </w:tcPr>
          <w:p w14:paraId="7AC1BAC2" w14:textId="07E838A6"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Eficacia en la selección y promoción del personal administrativo</w:t>
            </w:r>
            <w:r w:rsidR="00B37A95">
              <w:rPr>
                <w:rFonts w:ascii="Garamond" w:eastAsia="Times New Roman" w:hAnsi="Garamond" w:cs="Calibri"/>
                <w:b/>
                <w:bCs/>
                <w:color w:val="000000"/>
                <w:lang w:eastAsia="es-PY"/>
              </w:rPr>
              <w:t xml:space="preserve"> y de apoyo</w:t>
            </w:r>
          </w:p>
          <w:p w14:paraId="7526A1AE" w14:textId="7FA3F3BF"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(D3. C3.</w:t>
            </w:r>
            <w:r w:rsidR="00B37A95">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C1)</w:t>
            </w:r>
          </w:p>
          <w:p w14:paraId="775CF499" w14:textId="2D2E8068" w:rsidR="00806BCA" w:rsidRPr="001E5BD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442094B5" w14:textId="051FE458" w:rsidR="00806BCA" w:rsidRPr="00432B18" w:rsidRDefault="00B37A95">
            <w:pPr>
              <w:pStyle w:val="Prrafodelista"/>
              <w:numPr>
                <w:ilvl w:val="0"/>
                <w:numId w:val="10"/>
              </w:numPr>
              <w:spacing w:after="0" w:line="240" w:lineRule="auto"/>
              <w:jc w:val="both"/>
              <w:rPr>
                <w:rFonts w:ascii="Garamond" w:hAnsi="Garamond"/>
                <w:bCs/>
              </w:rPr>
            </w:pPr>
            <w:r w:rsidRPr="00B37A95">
              <w:rPr>
                <w:rFonts w:ascii="Garamond" w:hAnsi="Garamond"/>
                <w:bCs/>
              </w:rPr>
              <w:t>Los mecanismos y/o procedimientos de selección, evaluación y promoción del personal administrativo y de apoyo están formalmente definidos y disponibles para su consulta.</w:t>
            </w:r>
          </w:p>
        </w:tc>
        <w:tc>
          <w:tcPr>
            <w:tcW w:w="948" w:type="dxa"/>
            <w:gridSpan w:val="2"/>
            <w:vAlign w:val="center"/>
          </w:tcPr>
          <w:p w14:paraId="30F5B8CC" w14:textId="439556C7"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DBF4A2A" w14:textId="448E8D3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0E8D2838" w14:textId="2A9821DB"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37430978" w14:textId="77777777" w:rsidTr="00EF59B9">
        <w:trPr>
          <w:trHeight w:val="738"/>
        </w:trPr>
        <w:tc>
          <w:tcPr>
            <w:tcW w:w="1838" w:type="dxa"/>
            <w:vMerge/>
            <w:vAlign w:val="center"/>
          </w:tcPr>
          <w:p w14:paraId="0F06682E"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3D760B7" w14:textId="3A3A2CF7" w:rsidR="00806BCA" w:rsidRPr="00B37A95" w:rsidRDefault="00B37A95">
            <w:pPr>
              <w:pStyle w:val="Prrafodelista"/>
              <w:numPr>
                <w:ilvl w:val="0"/>
                <w:numId w:val="10"/>
              </w:numPr>
              <w:spacing w:after="0" w:line="240" w:lineRule="auto"/>
              <w:jc w:val="both"/>
              <w:rPr>
                <w:rFonts w:ascii="Garamond" w:eastAsia="Times New Roman" w:hAnsi="Garamond" w:cs="Calibri"/>
                <w:bCs/>
                <w:color w:val="000000"/>
                <w:lang w:eastAsia="es-PY"/>
              </w:rPr>
            </w:pPr>
            <w:r w:rsidRPr="00B37A95">
              <w:rPr>
                <w:rFonts w:ascii="Garamond" w:eastAsia="Times New Roman" w:hAnsi="Garamond" w:cs="Calibri"/>
                <w:bCs/>
                <w:color w:val="000000"/>
                <w:lang w:eastAsia="es-PY"/>
              </w:rPr>
              <w:t>Los mecanismos y/o procedimientos de selección, evaluación y promoción del personal administrativo y de apoyo son aplicados de acuerdo a lo establecido en las normativas vigentes y garantizan su idoneidad.</w:t>
            </w:r>
          </w:p>
        </w:tc>
        <w:tc>
          <w:tcPr>
            <w:tcW w:w="948" w:type="dxa"/>
            <w:gridSpan w:val="2"/>
            <w:vAlign w:val="center"/>
          </w:tcPr>
          <w:p w14:paraId="78A60233" w14:textId="362C594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13AF67CD" w14:textId="270CEEA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B2DCDF5" w14:textId="56C6E35B"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5F347D62" w14:textId="77777777" w:rsidTr="00EF59B9">
        <w:trPr>
          <w:trHeight w:val="705"/>
        </w:trPr>
        <w:tc>
          <w:tcPr>
            <w:tcW w:w="1838" w:type="dxa"/>
            <w:vMerge/>
            <w:vAlign w:val="center"/>
          </w:tcPr>
          <w:p w14:paraId="21CF15CA"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083AE04" w14:textId="0FB24204" w:rsidR="00806BCA" w:rsidRPr="00432B18" w:rsidRDefault="00B37A95">
            <w:pPr>
              <w:pStyle w:val="Prrafodelista"/>
              <w:numPr>
                <w:ilvl w:val="0"/>
                <w:numId w:val="10"/>
              </w:numPr>
              <w:spacing w:after="0" w:line="240" w:lineRule="auto"/>
              <w:ind w:left="365"/>
              <w:jc w:val="both"/>
              <w:rPr>
                <w:rFonts w:ascii="Garamond" w:eastAsia="Times New Roman" w:hAnsi="Garamond" w:cs="Calibri"/>
                <w:bCs/>
                <w:color w:val="000000"/>
                <w:lang w:eastAsia="es-PY"/>
              </w:rPr>
            </w:pPr>
            <w:r w:rsidRPr="00B37A95">
              <w:rPr>
                <w:rFonts w:ascii="Garamond" w:eastAsia="Times New Roman" w:hAnsi="Garamond" w:cs="Calibri"/>
                <w:bCs/>
                <w:color w:val="000000"/>
                <w:lang w:eastAsia="es-PY"/>
              </w:rPr>
              <w:t>El plan de carrera del personal administrativo y de apoyo aprobado se implementa sistemáticamente.</w:t>
            </w:r>
          </w:p>
        </w:tc>
        <w:tc>
          <w:tcPr>
            <w:tcW w:w="948" w:type="dxa"/>
            <w:gridSpan w:val="2"/>
            <w:vAlign w:val="center"/>
          </w:tcPr>
          <w:p w14:paraId="76B79BCD" w14:textId="29A7BA73"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CE10B31" w14:textId="33E9C14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0776397" w14:textId="3750DAE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01BE2AEE" w14:textId="77777777" w:rsidTr="00EF59B9">
        <w:trPr>
          <w:trHeight w:val="711"/>
        </w:trPr>
        <w:tc>
          <w:tcPr>
            <w:tcW w:w="1838" w:type="dxa"/>
            <w:vMerge/>
            <w:vAlign w:val="center"/>
          </w:tcPr>
          <w:p w14:paraId="7BBAF728"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EA8C293" w14:textId="7093A693" w:rsidR="00806BCA" w:rsidRPr="00432B18" w:rsidRDefault="00B37A95">
            <w:pPr>
              <w:pStyle w:val="Prrafodelista"/>
              <w:numPr>
                <w:ilvl w:val="0"/>
                <w:numId w:val="10"/>
              </w:numPr>
              <w:spacing w:after="0" w:line="240" w:lineRule="auto"/>
              <w:jc w:val="both"/>
              <w:rPr>
                <w:rFonts w:ascii="Garamond" w:eastAsia="Times New Roman" w:hAnsi="Garamond" w:cs="Calibri"/>
                <w:bCs/>
                <w:color w:val="000000"/>
                <w:lang w:eastAsia="es-PY"/>
              </w:rPr>
            </w:pPr>
            <w:r w:rsidRPr="00B37A95">
              <w:rPr>
                <w:rFonts w:ascii="Garamond" w:eastAsia="Times New Roman" w:hAnsi="Garamond" w:cs="Calibri"/>
                <w:bCs/>
                <w:color w:val="000000"/>
                <w:lang w:eastAsia="es-PY"/>
              </w:rPr>
              <w:t>La formación continua del personal administrativo y de apoyo es considerada para la promoción.</w:t>
            </w:r>
          </w:p>
        </w:tc>
        <w:tc>
          <w:tcPr>
            <w:tcW w:w="948" w:type="dxa"/>
            <w:gridSpan w:val="2"/>
            <w:vAlign w:val="center"/>
          </w:tcPr>
          <w:p w14:paraId="3B3D63C9" w14:textId="23F03E0B"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3D29DC74" w14:textId="619ECB75"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09FB1E18" w14:textId="31BAAD80"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14:paraId="2121FE57" w14:textId="77777777" w:rsidTr="00EF59B9">
        <w:trPr>
          <w:trHeight w:val="711"/>
        </w:trPr>
        <w:tc>
          <w:tcPr>
            <w:tcW w:w="1838" w:type="dxa"/>
            <w:vMerge/>
            <w:vAlign w:val="center"/>
          </w:tcPr>
          <w:p w14:paraId="7781A661"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3D8C0BD" w14:textId="6090B79F" w:rsidR="00806BCA" w:rsidRPr="00432B18" w:rsidRDefault="00B37A95">
            <w:pPr>
              <w:pStyle w:val="Prrafodelista"/>
              <w:numPr>
                <w:ilvl w:val="0"/>
                <w:numId w:val="10"/>
              </w:numPr>
              <w:spacing w:after="0" w:line="240" w:lineRule="auto"/>
              <w:jc w:val="both"/>
              <w:rPr>
                <w:rFonts w:ascii="Garamond" w:eastAsia="Times New Roman" w:hAnsi="Garamond" w:cs="Calibri"/>
                <w:bCs/>
                <w:color w:val="000000"/>
                <w:lang w:eastAsia="es-PY"/>
              </w:rPr>
            </w:pPr>
            <w:r w:rsidRPr="00B37A95">
              <w:rPr>
                <w:rFonts w:ascii="Garamond" w:eastAsia="Times New Roman" w:hAnsi="Garamond" w:cs="Calibri"/>
                <w:bCs/>
                <w:color w:val="000000"/>
                <w:lang w:eastAsia="es-PY"/>
              </w:rPr>
              <w:t>Los resultados de la evaluación del desempeño del personal administrativo y de apoyo son considerados para la promoción.</w:t>
            </w:r>
          </w:p>
        </w:tc>
        <w:tc>
          <w:tcPr>
            <w:tcW w:w="948" w:type="dxa"/>
            <w:gridSpan w:val="2"/>
            <w:vAlign w:val="center"/>
          </w:tcPr>
          <w:p w14:paraId="6D66F9FC" w14:textId="7804E03C"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229124E5" w14:textId="2C273ABB"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354131D8" w14:textId="0CCCE985"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r>
      <w:tr w:rsidR="00806BCA" w:rsidRPr="00BD5F2D" w14:paraId="7160EB48" w14:textId="77777777" w:rsidTr="00EF59B9">
        <w:trPr>
          <w:trHeight w:val="491"/>
        </w:trPr>
        <w:tc>
          <w:tcPr>
            <w:tcW w:w="6369" w:type="dxa"/>
            <w:gridSpan w:val="4"/>
            <w:vAlign w:val="center"/>
          </w:tcPr>
          <w:p w14:paraId="30272566"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68D29311" w14:textId="6674560C" w:rsidR="00806BCA" w:rsidRPr="00BD5F2D" w:rsidRDefault="00806BCA" w:rsidP="00806BCA">
            <w:pPr>
              <w:spacing w:after="0" w:line="240" w:lineRule="auto"/>
              <w:ind w:left="361"/>
              <w:contextualSpacing/>
              <w:jc w:val="center"/>
            </w:pPr>
          </w:p>
        </w:tc>
      </w:tr>
      <w:tr w:rsidR="00806BCA" w:rsidRPr="00817E7D" w14:paraId="0BFCAE57" w14:textId="77777777" w:rsidTr="00EF59B9">
        <w:trPr>
          <w:trHeight w:val="416"/>
        </w:trPr>
        <w:tc>
          <w:tcPr>
            <w:tcW w:w="6369" w:type="dxa"/>
            <w:gridSpan w:val="4"/>
            <w:shd w:val="clear" w:color="auto" w:fill="A8D08D" w:themeFill="accent6" w:themeFillTint="99"/>
            <w:vAlign w:val="center"/>
          </w:tcPr>
          <w:p w14:paraId="2E2F2FE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634C94FE"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123B8027" w14:textId="77777777" w:rsidTr="00EF59B9">
        <w:trPr>
          <w:trHeight w:val="6679"/>
        </w:trPr>
        <w:tc>
          <w:tcPr>
            <w:tcW w:w="6369" w:type="dxa"/>
            <w:gridSpan w:val="4"/>
          </w:tcPr>
          <w:p w14:paraId="07CC14E8" w14:textId="77777777" w:rsidR="00806BCA" w:rsidRDefault="00806BCA" w:rsidP="00806BCA">
            <w:pPr>
              <w:spacing w:after="0" w:line="240" w:lineRule="auto"/>
              <w:contextualSpacing/>
              <w:rPr>
                <w:rFonts w:ascii="Garamond" w:eastAsia="Times New Roman" w:hAnsi="Garamond" w:cs="Calibri"/>
                <w:color w:val="000000"/>
                <w:lang w:eastAsia="es-PY"/>
              </w:rPr>
            </w:pPr>
          </w:p>
          <w:p w14:paraId="3C9078F8" w14:textId="77777777" w:rsidR="00AB7F90" w:rsidRDefault="00AB7F90" w:rsidP="00806BCA">
            <w:pPr>
              <w:spacing w:after="0" w:line="240" w:lineRule="auto"/>
              <w:contextualSpacing/>
              <w:rPr>
                <w:rFonts w:ascii="Garamond" w:eastAsia="Times New Roman" w:hAnsi="Garamond" w:cs="Calibri"/>
                <w:color w:val="000000"/>
                <w:lang w:eastAsia="es-PY"/>
              </w:rPr>
            </w:pPr>
          </w:p>
          <w:p w14:paraId="25CE5D44" w14:textId="77777777" w:rsidR="00AB7F90" w:rsidRDefault="00AB7F90" w:rsidP="00806BCA">
            <w:pPr>
              <w:spacing w:after="0" w:line="240" w:lineRule="auto"/>
              <w:contextualSpacing/>
              <w:rPr>
                <w:rFonts w:ascii="Garamond" w:eastAsia="Times New Roman" w:hAnsi="Garamond" w:cs="Calibri"/>
                <w:color w:val="000000"/>
                <w:lang w:eastAsia="es-PY"/>
              </w:rPr>
            </w:pPr>
          </w:p>
          <w:p w14:paraId="49507CD1" w14:textId="77777777" w:rsidR="00AB7F90" w:rsidRDefault="00AB7F90" w:rsidP="00806BCA">
            <w:pPr>
              <w:spacing w:after="0" w:line="240" w:lineRule="auto"/>
              <w:contextualSpacing/>
              <w:rPr>
                <w:rFonts w:ascii="Garamond" w:eastAsia="Times New Roman" w:hAnsi="Garamond" w:cs="Calibri"/>
                <w:color w:val="000000"/>
                <w:lang w:eastAsia="es-PY"/>
              </w:rPr>
            </w:pPr>
          </w:p>
          <w:p w14:paraId="0843ECA8" w14:textId="77777777" w:rsidR="00AB7F90" w:rsidRDefault="00AB7F90" w:rsidP="00806BCA">
            <w:pPr>
              <w:spacing w:after="0" w:line="240" w:lineRule="auto"/>
              <w:contextualSpacing/>
              <w:rPr>
                <w:rFonts w:ascii="Garamond" w:eastAsia="Times New Roman" w:hAnsi="Garamond" w:cs="Calibri"/>
                <w:color w:val="000000"/>
                <w:lang w:eastAsia="es-PY"/>
              </w:rPr>
            </w:pPr>
          </w:p>
          <w:p w14:paraId="4B969136" w14:textId="77777777" w:rsidR="00AB7F90" w:rsidRDefault="00AB7F90" w:rsidP="00806BCA">
            <w:pPr>
              <w:spacing w:after="0" w:line="240" w:lineRule="auto"/>
              <w:contextualSpacing/>
              <w:rPr>
                <w:rFonts w:ascii="Garamond" w:eastAsia="Times New Roman" w:hAnsi="Garamond" w:cs="Calibri"/>
                <w:color w:val="000000"/>
                <w:lang w:eastAsia="es-PY"/>
              </w:rPr>
            </w:pPr>
          </w:p>
          <w:p w14:paraId="3FD2F405" w14:textId="77777777" w:rsidR="00AB7F90" w:rsidRDefault="00AB7F90" w:rsidP="00806BCA">
            <w:pPr>
              <w:spacing w:after="0" w:line="240" w:lineRule="auto"/>
              <w:contextualSpacing/>
              <w:rPr>
                <w:rFonts w:ascii="Garamond" w:eastAsia="Times New Roman" w:hAnsi="Garamond" w:cs="Calibri"/>
                <w:color w:val="000000"/>
                <w:lang w:eastAsia="es-PY"/>
              </w:rPr>
            </w:pPr>
          </w:p>
          <w:p w14:paraId="59F12EF2" w14:textId="77777777" w:rsidR="00AB7F90" w:rsidRDefault="00AB7F90" w:rsidP="00806BCA">
            <w:pPr>
              <w:spacing w:after="0" w:line="240" w:lineRule="auto"/>
              <w:contextualSpacing/>
              <w:rPr>
                <w:rFonts w:ascii="Garamond" w:eastAsia="Times New Roman" w:hAnsi="Garamond" w:cs="Calibri"/>
                <w:color w:val="000000"/>
                <w:lang w:eastAsia="es-PY"/>
              </w:rPr>
            </w:pPr>
          </w:p>
          <w:p w14:paraId="45A82487" w14:textId="77777777" w:rsidR="00AB7F90" w:rsidRDefault="00AB7F90" w:rsidP="00806BCA">
            <w:pPr>
              <w:spacing w:after="0" w:line="240" w:lineRule="auto"/>
              <w:contextualSpacing/>
              <w:rPr>
                <w:rFonts w:ascii="Garamond" w:eastAsia="Times New Roman" w:hAnsi="Garamond" w:cs="Calibri"/>
                <w:color w:val="000000"/>
                <w:lang w:eastAsia="es-PY"/>
              </w:rPr>
            </w:pPr>
          </w:p>
          <w:p w14:paraId="0D75C6C7" w14:textId="77777777" w:rsidR="00AB7F90" w:rsidRDefault="00AB7F90" w:rsidP="00806BCA">
            <w:pPr>
              <w:spacing w:after="0" w:line="240" w:lineRule="auto"/>
              <w:contextualSpacing/>
              <w:rPr>
                <w:rFonts w:ascii="Garamond" w:eastAsia="Times New Roman" w:hAnsi="Garamond" w:cs="Calibri"/>
                <w:color w:val="000000"/>
                <w:lang w:eastAsia="es-PY"/>
              </w:rPr>
            </w:pPr>
          </w:p>
          <w:p w14:paraId="0A96407F" w14:textId="77777777" w:rsidR="00AB7F90" w:rsidRDefault="00AB7F90" w:rsidP="00806BCA">
            <w:pPr>
              <w:spacing w:after="0" w:line="240" w:lineRule="auto"/>
              <w:contextualSpacing/>
              <w:rPr>
                <w:rFonts w:ascii="Garamond" w:eastAsia="Times New Roman" w:hAnsi="Garamond" w:cs="Calibri"/>
                <w:color w:val="000000"/>
                <w:lang w:eastAsia="es-PY"/>
              </w:rPr>
            </w:pPr>
          </w:p>
          <w:p w14:paraId="2A437516" w14:textId="77777777" w:rsidR="00AB7F90" w:rsidRDefault="00AB7F90" w:rsidP="00806BCA">
            <w:pPr>
              <w:spacing w:after="0" w:line="240" w:lineRule="auto"/>
              <w:contextualSpacing/>
              <w:rPr>
                <w:rFonts w:ascii="Garamond" w:eastAsia="Times New Roman" w:hAnsi="Garamond" w:cs="Calibri"/>
                <w:color w:val="000000"/>
                <w:lang w:eastAsia="es-PY"/>
              </w:rPr>
            </w:pPr>
          </w:p>
          <w:p w14:paraId="1A1CEADE" w14:textId="77777777" w:rsidR="00AB7F90" w:rsidRDefault="00AB7F90" w:rsidP="00806BCA">
            <w:pPr>
              <w:spacing w:after="0" w:line="240" w:lineRule="auto"/>
              <w:contextualSpacing/>
              <w:rPr>
                <w:rFonts w:ascii="Garamond" w:eastAsia="Times New Roman" w:hAnsi="Garamond" w:cs="Calibri"/>
                <w:color w:val="000000"/>
                <w:lang w:eastAsia="es-PY"/>
              </w:rPr>
            </w:pPr>
          </w:p>
          <w:p w14:paraId="3F6BD3E1" w14:textId="77777777" w:rsidR="00AB7F90" w:rsidRDefault="00AB7F90" w:rsidP="00806BCA">
            <w:pPr>
              <w:spacing w:after="0" w:line="240" w:lineRule="auto"/>
              <w:contextualSpacing/>
              <w:rPr>
                <w:rFonts w:ascii="Garamond" w:eastAsia="Times New Roman" w:hAnsi="Garamond" w:cs="Calibri"/>
                <w:color w:val="000000"/>
                <w:lang w:eastAsia="es-PY"/>
              </w:rPr>
            </w:pPr>
          </w:p>
          <w:p w14:paraId="393F8936" w14:textId="77777777" w:rsidR="00AB7F90" w:rsidRDefault="00AB7F90" w:rsidP="00806BCA">
            <w:pPr>
              <w:spacing w:after="0" w:line="240" w:lineRule="auto"/>
              <w:contextualSpacing/>
              <w:rPr>
                <w:rFonts w:ascii="Garamond" w:eastAsia="Times New Roman" w:hAnsi="Garamond" w:cs="Calibri"/>
                <w:color w:val="000000"/>
                <w:lang w:eastAsia="es-PY"/>
              </w:rPr>
            </w:pPr>
          </w:p>
          <w:p w14:paraId="20846CCC" w14:textId="77777777" w:rsidR="00AB7F90" w:rsidRDefault="00AB7F90" w:rsidP="00806BCA">
            <w:pPr>
              <w:spacing w:after="0" w:line="240" w:lineRule="auto"/>
              <w:contextualSpacing/>
              <w:rPr>
                <w:rFonts w:ascii="Garamond" w:eastAsia="Times New Roman" w:hAnsi="Garamond" w:cs="Calibri"/>
                <w:color w:val="000000"/>
                <w:lang w:eastAsia="es-PY"/>
              </w:rPr>
            </w:pPr>
          </w:p>
          <w:p w14:paraId="48E1C5BB" w14:textId="77777777" w:rsidR="00AB7F90" w:rsidRDefault="00AB7F90" w:rsidP="00806BCA">
            <w:pPr>
              <w:spacing w:after="0" w:line="240" w:lineRule="auto"/>
              <w:contextualSpacing/>
              <w:rPr>
                <w:rFonts w:ascii="Garamond" w:eastAsia="Times New Roman" w:hAnsi="Garamond" w:cs="Calibri"/>
                <w:color w:val="000000"/>
                <w:lang w:eastAsia="es-PY"/>
              </w:rPr>
            </w:pPr>
          </w:p>
          <w:p w14:paraId="6A42CB16" w14:textId="77777777" w:rsidR="00AB7F90" w:rsidRDefault="00AB7F90" w:rsidP="00806BCA">
            <w:pPr>
              <w:spacing w:after="0" w:line="240" w:lineRule="auto"/>
              <w:contextualSpacing/>
              <w:rPr>
                <w:rFonts w:ascii="Garamond" w:eastAsia="Times New Roman" w:hAnsi="Garamond" w:cs="Calibri"/>
                <w:color w:val="000000"/>
                <w:lang w:eastAsia="es-PY"/>
              </w:rPr>
            </w:pPr>
          </w:p>
          <w:p w14:paraId="0B9BB13D" w14:textId="77777777" w:rsidR="00AB7F90" w:rsidRDefault="00AB7F90" w:rsidP="00806BCA">
            <w:pPr>
              <w:spacing w:after="0" w:line="240" w:lineRule="auto"/>
              <w:contextualSpacing/>
              <w:rPr>
                <w:rFonts w:ascii="Garamond" w:eastAsia="Times New Roman" w:hAnsi="Garamond" w:cs="Calibri"/>
                <w:color w:val="000000"/>
                <w:lang w:eastAsia="es-PY"/>
              </w:rPr>
            </w:pPr>
          </w:p>
          <w:p w14:paraId="51252DA4" w14:textId="77777777" w:rsidR="00AB7F90" w:rsidRDefault="00AB7F90" w:rsidP="00806BCA">
            <w:pPr>
              <w:spacing w:after="0" w:line="240" w:lineRule="auto"/>
              <w:contextualSpacing/>
              <w:rPr>
                <w:rFonts w:ascii="Garamond" w:eastAsia="Times New Roman" w:hAnsi="Garamond" w:cs="Calibri"/>
                <w:color w:val="000000"/>
                <w:lang w:eastAsia="es-PY"/>
              </w:rPr>
            </w:pPr>
          </w:p>
          <w:p w14:paraId="419D44EC" w14:textId="77777777" w:rsidR="00AB7F90" w:rsidRDefault="00AB7F90" w:rsidP="00806BCA">
            <w:pPr>
              <w:spacing w:after="0" w:line="240" w:lineRule="auto"/>
              <w:contextualSpacing/>
              <w:rPr>
                <w:rFonts w:ascii="Garamond" w:eastAsia="Times New Roman" w:hAnsi="Garamond" w:cs="Calibri"/>
                <w:color w:val="000000"/>
                <w:lang w:eastAsia="es-PY"/>
              </w:rPr>
            </w:pPr>
          </w:p>
          <w:p w14:paraId="7F62795D" w14:textId="77777777" w:rsidR="00AB7F90" w:rsidRDefault="00AB7F90" w:rsidP="00806BCA">
            <w:pPr>
              <w:spacing w:after="0" w:line="240" w:lineRule="auto"/>
              <w:contextualSpacing/>
              <w:rPr>
                <w:rFonts w:ascii="Garamond" w:eastAsia="Times New Roman" w:hAnsi="Garamond" w:cs="Calibri"/>
                <w:color w:val="000000"/>
                <w:lang w:eastAsia="es-PY"/>
              </w:rPr>
            </w:pPr>
          </w:p>
          <w:p w14:paraId="72778B84" w14:textId="77777777" w:rsidR="00AB7F90" w:rsidRDefault="00AB7F90" w:rsidP="00806BCA">
            <w:pPr>
              <w:spacing w:after="0" w:line="240" w:lineRule="auto"/>
              <w:contextualSpacing/>
              <w:rPr>
                <w:rFonts w:ascii="Garamond" w:eastAsia="Times New Roman" w:hAnsi="Garamond" w:cs="Calibri"/>
                <w:color w:val="000000"/>
                <w:lang w:eastAsia="es-PY"/>
              </w:rPr>
            </w:pPr>
          </w:p>
          <w:p w14:paraId="289FACDE" w14:textId="77777777" w:rsidR="00AB7F90" w:rsidRDefault="00AB7F90" w:rsidP="00806BCA">
            <w:pPr>
              <w:spacing w:after="0" w:line="240" w:lineRule="auto"/>
              <w:contextualSpacing/>
              <w:rPr>
                <w:rFonts w:ascii="Garamond" w:eastAsia="Times New Roman" w:hAnsi="Garamond" w:cs="Calibri"/>
                <w:color w:val="000000"/>
                <w:lang w:eastAsia="es-PY"/>
              </w:rPr>
            </w:pPr>
          </w:p>
          <w:p w14:paraId="6D6C8D90" w14:textId="77777777" w:rsidR="00AB7F90" w:rsidRDefault="00AB7F90" w:rsidP="00806BCA">
            <w:pPr>
              <w:spacing w:after="0" w:line="240" w:lineRule="auto"/>
              <w:contextualSpacing/>
              <w:rPr>
                <w:rFonts w:ascii="Garamond" w:eastAsia="Times New Roman" w:hAnsi="Garamond" w:cs="Calibri"/>
                <w:color w:val="000000"/>
                <w:lang w:eastAsia="es-PY"/>
              </w:rPr>
            </w:pPr>
          </w:p>
          <w:p w14:paraId="5A18D168" w14:textId="77777777" w:rsidR="00AB7F90" w:rsidRDefault="00AB7F90" w:rsidP="00806BCA">
            <w:pPr>
              <w:spacing w:after="0" w:line="240" w:lineRule="auto"/>
              <w:contextualSpacing/>
              <w:rPr>
                <w:rFonts w:ascii="Garamond" w:eastAsia="Times New Roman" w:hAnsi="Garamond" w:cs="Calibri"/>
                <w:color w:val="000000"/>
                <w:lang w:eastAsia="es-PY"/>
              </w:rPr>
            </w:pPr>
          </w:p>
          <w:p w14:paraId="2C4BCAF8" w14:textId="77777777" w:rsidR="00AB7F90" w:rsidRDefault="00AB7F90" w:rsidP="00806BCA">
            <w:pPr>
              <w:spacing w:after="0" w:line="240" w:lineRule="auto"/>
              <w:contextualSpacing/>
              <w:rPr>
                <w:rFonts w:ascii="Garamond" w:eastAsia="Times New Roman" w:hAnsi="Garamond" w:cs="Calibri"/>
                <w:color w:val="000000"/>
                <w:lang w:eastAsia="es-PY"/>
              </w:rPr>
            </w:pPr>
          </w:p>
          <w:p w14:paraId="583DECD8" w14:textId="77777777" w:rsidR="00AB7F90" w:rsidRDefault="00AB7F90" w:rsidP="00806BCA">
            <w:pPr>
              <w:spacing w:after="0" w:line="240" w:lineRule="auto"/>
              <w:contextualSpacing/>
              <w:rPr>
                <w:rFonts w:ascii="Garamond" w:eastAsia="Times New Roman" w:hAnsi="Garamond" w:cs="Calibri"/>
                <w:color w:val="000000"/>
                <w:lang w:eastAsia="es-PY"/>
              </w:rPr>
            </w:pPr>
          </w:p>
          <w:p w14:paraId="44F54944" w14:textId="77777777" w:rsidR="00AB7F90" w:rsidRDefault="00AB7F90" w:rsidP="00806BCA">
            <w:pPr>
              <w:spacing w:after="0" w:line="240" w:lineRule="auto"/>
              <w:contextualSpacing/>
              <w:rPr>
                <w:rFonts w:ascii="Garamond" w:eastAsia="Times New Roman" w:hAnsi="Garamond" w:cs="Calibri"/>
                <w:color w:val="000000"/>
                <w:lang w:eastAsia="es-PY"/>
              </w:rPr>
            </w:pPr>
          </w:p>
          <w:p w14:paraId="566FA7DB" w14:textId="77777777" w:rsidR="00625A0A" w:rsidRDefault="00625A0A" w:rsidP="00806BCA">
            <w:pPr>
              <w:spacing w:after="0" w:line="240" w:lineRule="auto"/>
              <w:contextualSpacing/>
              <w:rPr>
                <w:rFonts w:ascii="Garamond" w:eastAsia="Times New Roman" w:hAnsi="Garamond" w:cs="Calibri"/>
                <w:color w:val="000000"/>
                <w:lang w:eastAsia="es-PY"/>
              </w:rPr>
            </w:pPr>
          </w:p>
          <w:p w14:paraId="12D33E03" w14:textId="77777777" w:rsidR="00AB7F90" w:rsidRDefault="00AB7F90" w:rsidP="00806BCA">
            <w:pPr>
              <w:spacing w:after="0" w:line="240" w:lineRule="auto"/>
              <w:contextualSpacing/>
              <w:rPr>
                <w:rFonts w:ascii="Garamond" w:eastAsia="Times New Roman" w:hAnsi="Garamond" w:cs="Calibri"/>
                <w:color w:val="000000"/>
                <w:lang w:eastAsia="es-PY"/>
              </w:rPr>
            </w:pPr>
          </w:p>
          <w:p w14:paraId="77D71F41" w14:textId="11089F48" w:rsidR="00AB7F90" w:rsidRPr="003F311A" w:rsidRDefault="00AB7F90" w:rsidP="00806BCA">
            <w:pPr>
              <w:spacing w:after="0" w:line="240" w:lineRule="auto"/>
              <w:contextualSpacing/>
              <w:rPr>
                <w:rFonts w:ascii="Garamond" w:eastAsia="Times New Roman" w:hAnsi="Garamond" w:cs="Calibri"/>
                <w:color w:val="000000"/>
                <w:lang w:eastAsia="es-PY"/>
              </w:rPr>
            </w:pPr>
          </w:p>
        </w:tc>
        <w:tc>
          <w:tcPr>
            <w:tcW w:w="2845" w:type="dxa"/>
            <w:gridSpan w:val="4"/>
          </w:tcPr>
          <w:p w14:paraId="6698E2A3" w14:textId="4731484E"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r w:rsidR="00806BCA" w:rsidRPr="00DA27CC" w14:paraId="35B2BD8E" w14:textId="77777777" w:rsidTr="00EF59B9">
        <w:trPr>
          <w:trHeight w:val="283"/>
        </w:trPr>
        <w:tc>
          <w:tcPr>
            <w:tcW w:w="1838" w:type="dxa"/>
            <w:vMerge w:val="restart"/>
            <w:shd w:val="clear" w:color="auto" w:fill="A8D08D" w:themeFill="accent6" w:themeFillTint="99"/>
            <w:vAlign w:val="center"/>
          </w:tcPr>
          <w:p w14:paraId="6E37C873" w14:textId="27E91963"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6D11D66A"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605B9D69"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1D6F8DE0" w14:textId="77777777" w:rsidTr="00625A0A">
        <w:trPr>
          <w:trHeight w:val="147"/>
        </w:trPr>
        <w:tc>
          <w:tcPr>
            <w:tcW w:w="1838" w:type="dxa"/>
            <w:vMerge/>
            <w:vAlign w:val="center"/>
          </w:tcPr>
          <w:p w14:paraId="251EC675"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28B03020" w14:textId="77777777" w:rsidR="00806BCA" w:rsidRPr="00515619" w:rsidRDefault="00806BCA" w:rsidP="00806BCA">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0A33094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62F6BCFB"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2EBCD62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06BCA" w:rsidRPr="00DA27CC" w14:paraId="2D38464A" w14:textId="77777777" w:rsidTr="00EF59B9">
        <w:trPr>
          <w:trHeight w:val="426"/>
        </w:trPr>
        <w:tc>
          <w:tcPr>
            <w:tcW w:w="1838" w:type="dxa"/>
            <w:vMerge w:val="restart"/>
            <w:vAlign w:val="center"/>
          </w:tcPr>
          <w:p w14:paraId="4C959156" w14:textId="1AE2F17B" w:rsidR="00806BCA" w:rsidRDefault="00806BCA" w:rsidP="00806BCA">
            <w:pPr>
              <w:spacing w:after="0" w:line="240" w:lineRule="auto"/>
              <w:jc w:val="center"/>
              <w:rPr>
                <w:rFonts w:ascii="Garamond" w:eastAsia="Times New Roman" w:hAnsi="Garamond" w:cs="Calibri"/>
                <w:b/>
                <w:bCs/>
                <w:color w:val="EE0000"/>
                <w:lang w:eastAsia="es-PY"/>
              </w:rPr>
            </w:pPr>
            <w:r w:rsidRPr="00194CDB">
              <w:rPr>
                <w:rFonts w:ascii="Garamond" w:eastAsia="Times New Roman" w:hAnsi="Garamond" w:cs="Calibri"/>
                <w:b/>
                <w:bCs/>
                <w:lang w:eastAsia="es-PY"/>
              </w:rPr>
              <w:t xml:space="preserve">Pertinencia de la </w:t>
            </w:r>
            <w:r w:rsidR="00B37A95">
              <w:rPr>
                <w:rFonts w:ascii="Garamond" w:eastAsia="Times New Roman" w:hAnsi="Garamond" w:cs="Calibri"/>
                <w:b/>
                <w:bCs/>
                <w:lang w:eastAsia="es-PY"/>
              </w:rPr>
              <w:t>f</w:t>
            </w:r>
            <w:r w:rsidRPr="00194CDB">
              <w:rPr>
                <w:rFonts w:ascii="Garamond" w:eastAsia="Times New Roman" w:hAnsi="Garamond" w:cs="Calibri"/>
                <w:b/>
                <w:bCs/>
                <w:lang w:eastAsia="es-PY"/>
              </w:rPr>
              <w:t xml:space="preserve">ormación y </w:t>
            </w:r>
            <w:r w:rsidR="00B37A95">
              <w:rPr>
                <w:rFonts w:ascii="Garamond" w:eastAsia="Times New Roman" w:hAnsi="Garamond" w:cs="Calibri"/>
                <w:b/>
                <w:bCs/>
                <w:lang w:eastAsia="es-PY"/>
              </w:rPr>
              <w:t>d</w:t>
            </w:r>
            <w:r w:rsidRPr="00194CDB">
              <w:rPr>
                <w:rFonts w:ascii="Garamond" w:eastAsia="Times New Roman" w:hAnsi="Garamond" w:cs="Calibri"/>
                <w:b/>
                <w:bCs/>
                <w:lang w:eastAsia="es-PY"/>
              </w:rPr>
              <w:t xml:space="preserve">esempeño del </w:t>
            </w:r>
            <w:r w:rsidRPr="00FB538B">
              <w:rPr>
                <w:rFonts w:ascii="Garamond" w:eastAsia="Times New Roman" w:hAnsi="Garamond" w:cs="Calibri"/>
                <w:b/>
                <w:bCs/>
                <w:lang w:eastAsia="es-PY"/>
              </w:rPr>
              <w:t xml:space="preserve">personal </w:t>
            </w:r>
            <w:r w:rsidRPr="00420F51">
              <w:rPr>
                <w:rFonts w:ascii="Garamond" w:eastAsia="Times New Roman" w:hAnsi="Garamond" w:cs="Calibri"/>
                <w:b/>
                <w:bCs/>
                <w:lang w:eastAsia="es-PY"/>
              </w:rPr>
              <w:t>administrativo</w:t>
            </w:r>
            <w:r w:rsidR="00B37A95">
              <w:rPr>
                <w:rFonts w:ascii="Garamond" w:eastAsia="Times New Roman" w:hAnsi="Garamond" w:cs="Calibri"/>
                <w:b/>
                <w:bCs/>
                <w:lang w:eastAsia="es-PY"/>
              </w:rPr>
              <w:t xml:space="preserve"> y de apoyo</w:t>
            </w:r>
          </w:p>
          <w:p w14:paraId="20F55FD1" w14:textId="449B5B02"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(D3. C3.</w:t>
            </w:r>
            <w:r w:rsidR="00025A77">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C2)</w:t>
            </w:r>
          </w:p>
          <w:p w14:paraId="5BA294B4" w14:textId="0450F503" w:rsidR="00806BCA" w:rsidRPr="001E5BD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072F9E6D" w14:textId="1930FEC8" w:rsidR="00806BCA" w:rsidRPr="00432B18" w:rsidRDefault="00806BCA">
            <w:pPr>
              <w:pStyle w:val="Prrafodelista"/>
              <w:numPr>
                <w:ilvl w:val="0"/>
                <w:numId w:val="11"/>
              </w:numPr>
              <w:spacing w:after="0" w:line="240" w:lineRule="auto"/>
              <w:ind w:left="354" w:hanging="284"/>
              <w:jc w:val="both"/>
              <w:rPr>
                <w:rFonts w:ascii="Garamond" w:hAnsi="Garamond"/>
                <w:bCs/>
              </w:rPr>
            </w:pPr>
            <w:r w:rsidRPr="00194CDB">
              <w:rPr>
                <w:rFonts w:ascii="Garamond" w:hAnsi="Garamond"/>
                <w:bCs/>
              </w:rPr>
              <w:t>El personal administrativo</w:t>
            </w:r>
            <w:r>
              <w:rPr>
                <w:rFonts w:ascii="Garamond" w:hAnsi="Garamond"/>
                <w:bCs/>
              </w:rPr>
              <w:t xml:space="preserve"> y de apoyo</w:t>
            </w:r>
            <w:r w:rsidR="00025A77">
              <w:rPr>
                <w:rFonts w:ascii="Garamond" w:hAnsi="Garamond"/>
                <w:bCs/>
              </w:rPr>
              <w:t xml:space="preserve"> </w:t>
            </w:r>
            <w:r>
              <w:rPr>
                <w:rFonts w:ascii="Garamond" w:hAnsi="Garamond"/>
                <w:bCs/>
              </w:rPr>
              <w:t xml:space="preserve">que dan soporte a las ofertas del clúster, </w:t>
            </w:r>
            <w:r w:rsidRPr="00194CDB">
              <w:rPr>
                <w:rFonts w:ascii="Garamond" w:hAnsi="Garamond"/>
                <w:bCs/>
              </w:rPr>
              <w:t>cuenta con formación acorde a las funciones que realiza</w:t>
            </w:r>
            <w:r w:rsidR="00025A77">
              <w:rPr>
                <w:rFonts w:ascii="Garamond" w:hAnsi="Garamond"/>
                <w:bCs/>
              </w:rPr>
              <w:t xml:space="preserve">. </w:t>
            </w:r>
            <w:r w:rsidRPr="00194CDB">
              <w:rPr>
                <w:rFonts w:ascii="Garamond" w:hAnsi="Garamond"/>
                <w:bCs/>
              </w:rPr>
              <w:t xml:space="preserve"> </w:t>
            </w:r>
          </w:p>
        </w:tc>
        <w:tc>
          <w:tcPr>
            <w:tcW w:w="948" w:type="dxa"/>
            <w:gridSpan w:val="2"/>
            <w:vAlign w:val="center"/>
          </w:tcPr>
          <w:p w14:paraId="48DD77B1" w14:textId="0F6A09C7"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3458EB3" w14:textId="2958F95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E805B38" w14:textId="372FE023"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26FEB3C7" w14:textId="77777777" w:rsidTr="00EF59B9">
        <w:trPr>
          <w:trHeight w:val="738"/>
        </w:trPr>
        <w:tc>
          <w:tcPr>
            <w:tcW w:w="1838" w:type="dxa"/>
            <w:vMerge/>
            <w:vAlign w:val="center"/>
          </w:tcPr>
          <w:p w14:paraId="62ED61A4"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7C7CBD6" w14:textId="1DEE7D7A" w:rsidR="00806BCA" w:rsidRPr="00432B18" w:rsidRDefault="00806BCA">
            <w:pPr>
              <w:pStyle w:val="Prrafodelista"/>
              <w:numPr>
                <w:ilvl w:val="0"/>
                <w:numId w:val="11"/>
              </w:numPr>
              <w:spacing w:after="0" w:line="240" w:lineRule="auto"/>
              <w:ind w:left="354" w:hanging="284"/>
              <w:jc w:val="both"/>
              <w:rPr>
                <w:rFonts w:ascii="Garamond" w:eastAsia="Times New Roman" w:hAnsi="Garamond" w:cs="Calibri"/>
                <w:bCs/>
                <w:color w:val="000000"/>
                <w:lang w:eastAsia="es-PY"/>
              </w:rPr>
            </w:pPr>
            <w:r w:rsidRPr="00194CDB">
              <w:rPr>
                <w:rFonts w:ascii="Garamond" w:eastAsia="Times New Roman" w:hAnsi="Garamond" w:cs="Calibri"/>
                <w:bCs/>
                <w:color w:val="000000"/>
                <w:lang w:eastAsia="es-PY"/>
              </w:rPr>
              <w:t>Los planes de capacitación y perfeccionamiento del personal administrativo y de apoyo</w:t>
            </w:r>
            <w:r w:rsidR="00025A77">
              <w:rPr>
                <w:rFonts w:ascii="Garamond" w:eastAsia="Times New Roman" w:hAnsi="Garamond" w:cs="Calibri"/>
                <w:bCs/>
                <w:color w:val="000000"/>
                <w:lang w:eastAsia="es-PY"/>
              </w:rPr>
              <w:t xml:space="preserve"> desarrollados</w:t>
            </w:r>
            <w:r>
              <w:rPr>
                <w:rFonts w:ascii="Garamond" w:eastAsia="Times New Roman" w:hAnsi="Garamond" w:cs="Calibri"/>
                <w:bCs/>
                <w:color w:val="000000"/>
                <w:lang w:eastAsia="es-PY"/>
              </w:rPr>
              <w:t xml:space="preserve">, </w:t>
            </w:r>
            <w:r w:rsidR="00025A77">
              <w:rPr>
                <w:rFonts w:ascii="Garamond" w:eastAsia="Times New Roman" w:hAnsi="Garamond" w:cs="Calibri"/>
                <w:bCs/>
                <w:color w:val="000000"/>
                <w:lang w:eastAsia="es-PY"/>
              </w:rPr>
              <w:t>se ajustan según</w:t>
            </w:r>
            <w:r w:rsidRPr="00194CDB">
              <w:rPr>
                <w:rFonts w:ascii="Garamond" w:eastAsia="Times New Roman" w:hAnsi="Garamond" w:cs="Calibri"/>
                <w:bCs/>
                <w:color w:val="000000"/>
                <w:lang w:eastAsia="es-PY"/>
              </w:rPr>
              <w:t xml:space="preserve"> las necesidades</w:t>
            </w:r>
            <w:r w:rsidR="00025A77">
              <w:rPr>
                <w:rFonts w:ascii="Garamond" w:eastAsia="Times New Roman" w:hAnsi="Garamond" w:cs="Calibri"/>
                <w:bCs/>
                <w:color w:val="000000"/>
                <w:lang w:eastAsia="es-PY"/>
              </w:rPr>
              <w:t xml:space="preserve"> específicas del contexto y</w:t>
            </w:r>
            <w:r w:rsidRPr="00194CDB">
              <w:rPr>
                <w:rFonts w:ascii="Garamond" w:eastAsia="Times New Roman" w:hAnsi="Garamond" w:cs="Calibri"/>
                <w:bCs/>
                <w:color w:val="000000"/>
                <w:lang w:eastAsia="es-PY"/>
              </w:rPr>
              <w:t xml:space="preserve"> las funciones </w:t>
            </w:r>
            <w:r>
              <w:rPr>
                <w:rFonts w:ascii="Garamond" w:eastAsia="Times New Roman" w:hAnsi="Garamond" w:cs="Calibri"/>
                <w:bCs/>
                <w:color w:val="000000"/>
                <w:lang w:eastAsia="es-PY"/>
              </w:rPr>
              <w:t xml:space="preserve">a desarrollar. </w:t>
            </w:r>
          </w:p>
        </w:tc>
        <w:tc>
          <w:tcPr>
            <w:tcW w:w="948" w:type="dxa"/>
            <w:gridSpan w:val="2"/>
            <w:vAlign w:val="center"/>
          </w:tcPr>
          <w:p w14:paraId="56E3A2DD" w14:textId="6BAFC552"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75EBD51E" w14:textId="724211B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735BE21F" w14:textId="3BF2F23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0C9341C4" w14:textId="77777777" w:rsidTr="00EF59B9">
        <w:trPr>
          <w:trHeight w:val="705"/>
        </w:trPr>
        <w:tc>
          <w:tcPr>
            <w:tcW w:w="1838" w:type="dxa"/>
            <w:vMerge/>
            <w:vAlign w:val="center"/>
          </w:tcPr>
          <w:p w14:paraId="14439E28"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117153D" w14:textId="35372725" w:rsidR="00806BCA" w:rsidRPr="00194CDB" w:rsidRDefault="00806BCA">
            <w:pPr>
              <w:pStyle w:val="Prrafodelista"/>
              <w:numPr>
                <w:ilvl w:val="0"/>
                <w:numId w:val="11"/>
              </w:numPr>
              <w:spacing w:after="0" w:line="240" w:lineRule="auto"/>
              <w:ind w:left="354" w:hanging="284"/>
              <w:jc w:val="both"/>
              <w:rPr>
                <w:rFonts w:ascii="Garamond" w:eastAsia="Times New Roman" w:hAnsi="Garamond" w:cs="Calibri"/>
                <w:bCs/>
                <w:color w:val="000000"/>
                <w:lang w:eastAsia="es-PY"/>
              </w:rPr>
            </w:pPr>
            <w:r w:rsidRPr="00194CDB">
              <w:rPr>
                <w:rFonts w:ascii="Garamond" w:eastAsia="Times New Roman" w:hAnsi="Garamond" w:cs="Calibri"/>
                <w:bCs/>
                <w:color w:val="000000"/>
                <w:lang w:eastAsia="es-PY"/>
              </w:rPr>
              <w:t>La dedicación horaria del personal administrativo y de apoyo</w:t>
            </w:r>
            <w:r>
              <w:rPr>
                <w:rFonts w:ascii="Garamond" w:eastAsia="Times New Roman" w:hAnsi="Garamond" w:cs="Calibri"/>
                <w:bCs/>
                <w:color w:val="000000"/>
                <w:lang w:eastAsia="es-PY"/>
              </w:rPr>
              <w:t xml:space="preserve">, </w:t>
            </w:r>
            <w:r w:rsidRPr="00194CDB">
              <w:rPr>
                <w:rFonts w:ascii="Garamond" w:eastAsia="Times New Roman" w:hAnsi="Garamond" w:cs="Calibri"/>
                <w:bCs/>
                <w:color w:val="000000"/>
                <w:lang w:eastAsia="es-PY"/>
              </w:rPr>
              <w:t xml:space="preserve">es suficiente para responder a las </w:t>
            </w:r>
            <w:r>
              <w:rPr>
                <w:rFonts w:ascii="Garamond" w:eastAsia="Times New Roman" w:hAnsi="Garamond" w:cs="Calibri"/>
                <w:bCs/>
                <w:color w:val="000000"/>
                <w:lang w:eastAsia="es-PY"/>
              </w:rPr>
              <w:t xml:space="preserve">necesidades </w:t>
            </w:r>
            <w:r w:rsidRPr="00194CDB">
              <w:rPr>
                <w:rFonts w:ascii="Garamond" w:eastAsia="Times New Roman" w:hAnsi="Garamond" w:cs="Calibri"/>
                <w:bCs/>
                <w:color w:val="000000"/>
                <w:lang w:eastAsia="es-PY"/>
              </w:rPr>
              <w:t xml:space="preserve">de </w:t>
            </w:r>
            <w:r w:rsidR="00025A77">
              <w:rPr>
                <w:rFonts w:ascii="Garamond" w:eastAsia="Times New Roman" w:hAnsi="Garamond" w:cs="Calibri"/>
                <w:bCs/>
                <w:color w:val="000000"/>
                <w:lang w:eastAsia="es-PY"/>
              </w:rPr>
              <w:t xml:space="preserve">las ofertas que integran el clúster. </w:t>
            </w:r>
          </w:p>
        </w:tc>
        <w:tc>
          <w:tcPr>
            <w:tcW w:w="948" w:type="dxa"/>
            <w:gridSpan w:val="2"/>
            <w:vAlign w:val="center"/>
          </w:tcPr>
          <w:p w14:paraId="6D967B2E" w14:textId="21F9B4A0"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100927E" w14:textId="52D3CA03"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E00B7AD" w14:textId="62B4F2C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67183296" w14:textId="77777777" w:rsidTr="00EF59B9">
        <w:trPr>
          <w:trHeight w:val="711"/>
        </w:trPr>
        <w:tc>
          <w:tcPr>
            <w:tcW w:w="1838" w:type="dxa"/>
            <w:vMerge/>
            <w:vAlign w:val="center"/>
          </w:tcPr>
          <w:p w14:paraId="084EAE7C"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D8879F4" w14:textId="338D168D" w:rsidR="00806BCA" w:rsidRPr="00432B18" w:rsidRDefault="00806BCA">
            <w:pPr>
              <w:pStyle w:val="Prrafodelista"/>
              <w:numPr>
                <w:ilvl w:val="0"/>
                <w:numId w:val="11"/>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evidencia que l</w:t>
            </w:r>
            <w:r w:rsidRPr="00194CDB">
              <w:rPr>
                <w:rFonts w:ascii="Garamond" w:eastAsia="Times New Roman" w:hAnsi="Garamond" w:cs="Calibri"/>
                <w:bCs/>
                <w:color w:val="000000"/>
                <w:lang w:eastAsia="es-PY"/>
              </w:rPr>
              <w:t>as funciones y el desempeño del personal administrativo y de apoyo, se ajustan a las expectativas y necesidades de la comunidad académica.</w:t>
            </w:r>
          </w:p>
        </w:tc>
        <w:tc>
          <w:tcPr>
            <w:tcW w:w="948" w:type="dxa"/>
            <w:gridSpan w:val="2"/>
            <w:vAlign w:val="center"/>
          </w:tcPr>
          <w:p w14:paraId="07BB543F" w14:textId="31EE54E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389B96C1" w14:textId="7A0877F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3F347D9" w14:textId="4C8734F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BD5F2D" w14:paraId="6038DA3B" w14:textId="77777777" w:rsidTr="00EF59B9">
        <w:trPr>
          <w:trHeight w:val="491"/>
        </w:trPr>
        <w:tc>
          <w:tcPr>
            <w:tcW w:w="6369" w:type="dxa"/>
            <w:gridSpan w:val="4"/>
            <w:vAlign w:val="center"/>
          </w:tcPr>
          <w:p w14:paraId="0A110E5E"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4B60EB8A" w14:textId="336F7EE7" w:rsidR="00806BCA" w:rsidRPr="00BD5F2D" w:rsidRDefault="00806BCA" w:rsidP="00806BCA">
            <w:pPr>
              <w:spacing w:after="0" w:line="240" w:lineRule="auto"/>
              <w:ind w:left="361"/>
              <w:contextualSpacing/>
              <w:jc w:val="center"/>
            </w:pPr>
          </w:p>
        </w:tc>
      </w:tr>
      <w:tr w:rsidR="00806BCA" w:rsidRPr="00817E7D" w14:paraId="064A0400" w14:textId="77777777" w:rsidTr="00EF59B9">
        <w:trPr>
          <w:trHeight w:val="416"/>
        </w:trPr>
        <w:tc>
          <w:tcPr>
            <w:tcW w:w="6369" w:type="dxa"/>
            <w:gridSpan w:val="4"/>
            <w:shd w:val="clear" w:color="auto" w:fill="A8D08D" w:themeFill="accent6" w:themeFillTint="99"/>
            <w:vAlign w:val="center"/>
          </w:tcPr>
          <w:p w14:paraId="0019061E"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5B0C69F7"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1D779C6C" w14:textId="77777777" w:rsidTr="00EF59B9">
        <w:trPr>
          <w:trHeight w:val="8160"/>
        </w:trPr>
        <w:tc>
          <w:tcPr>
            <w:tcW w:w="6369" w:type="dxa"/>
            <w:gridSpan w:val="4"/>
          </w:tcPr>
          <w:p w14:paraId="3DD20A36" w14:textId="46A6F8FD" w:rsidR="00806BCA" w:rsidRDefault="00806BCA" w:rsidP="00806BCA">
            <w:pPr>
              <w:spacing w:after="0" w:line="240" w:lineRule="auto"/>
              <w:contextualSpacing/>
              <w:rPr>
                <w:rFonts w:ascii="Garamond" w:eastAsia="Times New Roman" w:hAnsi="Garamond" w:cs="Calibri"/>
                <w:color w:val="000000"/>
                <w:lang w:eastAsia="es-PY"/>
              </w:rPr>
            </w:pPr>
          </w:p>
          <w:p w14:paraId="2EE848B6" w14:textId="77777777" w:rsidR="00806BCA" w:rsidRPr="00420F51" w:rsidRDefault="00806BCA" w:rsidP="00806BCA">
            <w:pPr>
              <w:rPr>
                <w:rFonts w:ascii="Garamond" w:eastAsia="Times New Roman" w:hAnsi="Garamond" w:cs="Calibri"/>
                <w:lang w:eastAsia="es-PY"/>
              </w:rPr>
            </w:pPr>
          </w:p>
          <w:p w14:paraId="755205E8" w14:textId="77777777" w:rsidR="00806BCA" w:rsidRPr="00420F51" w:rsidRDefault="00806BCA" w:rsidP="00806BCA">
            <w:pPr>
              <w:rPr>
                <w:rFonts w:ascii="Garamond" w:eastAsia="Times New Roman" w:hAnsi="Garamond" w:cs="Calibri"/>
                <w:lang w:eastAsia="es-PY"/>
              </w:rPr>
            </w:pPr>
          </w:p>
          <w:p w14:paraId="796EDECB" w14:textId="77777777" w:rsidR="00806BCA" w:rsidRPr="00420F51" w:rsidRDefault="00806BCA" w:rsidP="00806BCA">
            <w:pPr>
              <w:rPr>
                <w:rFonts w:ascii="Garamond" w:eastAsia="Times New Roman" w:hAnsi="Garamond" w:cs="Calibri"/>
                <w:lang w:eastAsia="es-PY"/>
              </w:rPr>
            </w:pPr>
          </w:p>
          <w:p w14:paraId="3D5BA52A" w14:textId="77777777" w:rsidR="00806BCA" w:rsidRPr="00420F51" w:rsidRDefault="00806BCA" w:rsidP="00806BCA">
            <w:pPr>
              <w:rPr>
                <w:rFonts w:ascii="Garamond" w:eastAsia="Times New Roman" w:hAnsi="Garamond" w:cs="Calibri"/>
                <w:lang w:eastAsia="es-PY"/>
              </w:rPr>
            </w:pPr>
          </w:p>
          <w:p w14:paraId="37574521" w14:textId="77777777" w:rsidR="00806BCA" w:rsidRPr="00420F51" w:rsidRDefault="00806BCA" w:rsidP="00806BCA">
            <w:pPr>
              <w:rPr>
                <w:rFonts w:ascii="Garamond" w:eastAsia="Times New Roman" w:hAnsi="Garamond" w:cs="Calibri"/>
                <w:lang w:eastAsia="es-PY"/>
              </w:rPr>
            </w:pPr>
          </w:p>
          <w:p w14:paraId="6EC8DEE1" w14:textId="77777777" w:rsidR="00806BCA" w:rsidRPr="00420F51" w:rsidRDefault="00806BCA" w:rsidP="00806BCA">
            <w:pPr>
              <w:rPr>
                <w:rFonts w:ascii="Garamond" w:eastAsia="Times New Roman" w:hAnsi="Garamond" w:cs="Calibri"/>
                <w:lang w:eastAsia="es-PY"/>
              </w:rPr>
            </w:pPr>
          </w:p>
          <w:p w14:paraId="5085DF9D" w14:textId="77777777" w:rsidR="00806BCA" w:rsidRPr="00420F51" w:rsidRDefault="00806BCA" w:rsidP="00806BCA">
            <w:pPr>
              <w:rPr>
                <w:rFonts w:ascii="Garamond" w:eastAsia="Times New Roman" w:hAnsi="Garamond" w:cs="Calibri"/>
                <w:lang w:eastAsia="es-PY"/>
              </w:rPr>
            </w:pPr>
          </w:p>
          <w:p w14:paraId="4C64858E" w14:textId="77777777" w:rsidR="00806BCA" w:rsidRPr="00420F51" w:rsidRDefault="00806BCA" w:rsidP="00806BCA">
            <w:pPr>
              <w:rPr>
                <w:rFonts w:ascii="Garamond" w:eastAsia="Times New Roman" w:hAnsi="Garamond" w:cs="Calibri"/>
                <w:lang w:eastAsia="es-PY"/>
              </w:rPr>
            </w:pPr>
          </w:p>
          <w:p w14:paraId="76AE4CED" w14:textId="77777777" w:rsidR="00806BCA" w:rsidRPr="00420F51" w:rsidRDefault="00806BCA" w:rsidP="00806BCA">
            <w:pPr>
              <w:rPr>
                <w:rFonts w:ascii="Garamond" w:eastAsia="Times New Roman" w:hAnsi="Garamond" w:cs="Calibri"/>
                <w:lang w:eastAsia="es-PY"/>
              </w:rPr>
            </w:pPr>
          </w:p>
          <w:p w14:paraId="3F23A8DB" w14:textId="77777777" w:rsidR="00806BCA" w:rsidRPr="00420F51" w:rsidRDefault="00806BCA" w:rsidP="00806BCA">
            <w:pPr>
              <w:rPr>
                <w:rFonts w:ascii="Garamond" w:eastAsia="Times New Roman" w:hAnsi="Garamond" w:cs="Calibri"/>
                <w:lang w:eastAsia="es-PY"/>
              </w:rPr>
            </w:pPr>
          </w:p>
          <w:p w14:paraId="01443469" w14:textId="77777777" w:rsidR="00806BCA" w:rsidRPr="00420F51" w:rsidRDefault="00806BCA" w:rsidP="00806BCA">
            <w:pPr>
              <w:rPr>
                <w:rFonts w:ascii="Garamond" w:eastAsia="Times New Roman" w:hAnsi="Garamond" w:cs="Calibri"/>
                <w:lang w:eastAsia="es-PY"/>
              </w:rPr>
            </w:pPr>
          </w:p>
          <w:p w14:paraId="5173B17A" w14:textId="77777777" w:rsidR="00806BCA" w:rsidRPr="00420F51" w:rsidRDefault="00806BCA" w:rsidP="00806BCA">
            <w:pPr>
              <w:rPr>
                <w:rFonts w:ascii="Garamond" w:eastAsia="Times New Roman" w:hAnsi="Garamond" w:cs="Calibri"/>
                <w:lang w:eastAsia="es-PY"/>
              </w:rPr>
            </w:pPr>
          </w:p>
          <w:p w14:paraId="03B019EA" w14:textId="77777777" w:rsidR="00806BCA" w:rsidRPr="00420F51" w:rsidRDefault="00806BCA" w:rsidP="00806BCA">
            <w:pPr>
              <w:rPr>
                <w:rFonts w:ascii="Garamond" w:eastAsia="Times New Roman" w:hAnsi="Garamond" w:cs="Calibri"/>
                <w:lang w:eastAsia="es-PY"/>
              </w:rPr>
            </w:pPr>
          </w:p>
          <w:p w14:paraId="1F2DD409" w14:textId="77777777" w:rsidR="00806BCA" w:rsidRPr="00420F51" w:rsidRDefault="00806BCA" w:rsidP="00806BCA">
            <w:pPr>
              <w:rPr>
                <w:rFonts w:ascii="Garamond" w:eastAsia="Times New Roman" w:hAnsi="Garamond" w:cs="Calibri"/>
                <w:lang w:eastAsia="es-PY"/>
              </w:rPr>
            </w:pPr>
          </w:p>
          <w:p w14:paraId="029974E8" w14:textId="77777777" w:rsidR="00806BCA" w:rsidRPr="00420F51" w:rsidRDefault="00806BCA" w:rsidP="00806BCA">
            <w:pPr>
              <w:rPr>
                <w:rFonts w:ascii="Garamond" w:eastAsia="Times New Roman" w:hAnsi="Garamond" w:cs="Calibri"/>
                <w:lang w:eastAsia="es-PY"/>
              </w:rPr>
            </w:pPr>
          </w:p>
          <w:p w14:paraId="0EAACC9E" w14:textId="5426978F" w:rsidR="00806BCA" w:rsidRDefault="00806BCA" w:rsidP="00806BCA">
            <w:pPr>
              <w:rPr>
                <w:rFonts w:ascii="Garamond" w:eastAsia="Times New Roman" w:hAnsi="Garamond" w:cs="Calibri"/>
                <w:lang w:eastAsia="es-PY"/>
              </w:rPr>
            </w:pPr>
          </w:p>
          <w:p w14:paraId="6844C354" w14:textId="4C481BD3" w:rsidR="00806BCA" w:rsidRPr="00420F51" w:rsidRDefault="00806BCA" w:rsidP="00625A0A">
            <w:pPr>
              <w:rPr>
                <w:rFonts w:ascii="Garamond" w:eastAsia="Times New Roman" w:hAnsi="Garamond" w:cs="Calibri"/>
                <w:lang w:eastAsia="es-PY"/>
              </w:rPr>
            </w:pPr>
          </w:p>
        </w:tc>
        <w:tc>
          <w:tcPr>
            <w:tcW w:w="2845" w:type="dxa"/>
            <w:gridSpan w:val="4"/>
          </w:tcPr>
          <w:p w14:paraId="528A44A0" w14:textId="0AF4B3EE"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r w:rsidR="00BA3E04" w:rsidRPr="00DA27CC" w14:paraId="0D10E2E0" w14:textId="77777777" w:rsidTr="00350E18">
        <w:trPr>
          <w:trHeight w:val="444"/>
        </w:trPr>
        <w:tc>
          <w:tcPr>
            <w:tcW w:w="9214" w:type="dxa"/>
            <w:gridSpan w:val="8"/>
            <w:shd w:val="clear" w:color="auto" w:fill="A8D08D" w:themeFill="accent6" w:themeFillTint="99"/>
          </w:tcPr>
          <w:p w14:paraId="054D99C6" w14:textId="7BF0AF4C" w:rsidR="00BA3E04" w:rsidRPr="000F3F84" w:rsidRDefault="000F3F84" w:rsidP="00BA3E04">
            <w:pPr>
              <w:spacing w:after="0" w:line="240" w:lineRule="auto"/>
              <w:contextualSpacing/>
              <w:jc w:val="center"/>
              <w:rPr>
                <w:rFonts w:ascii="Garamond" w:eastAsia="Times New Roman" w:hAnsi="Garamond" w:cs="Calibri"/>
                <w:color w:val="FFFFFF" w:themeColor="background1"/>
                <w:lang w:eastAsia="es-PY"/>
              </w:rPr>
            </w:pPr>
            <w:r w:rsidRPr="000F3F84">
              <w:rPr>
                <w:rFonts w:ascii="Garamond" w:hAnsi="Garamond"/>
                <w:b/>
                <w:bCs/>
                <w:color w:val="FFFFFF" w:themeColor="background1"/>
              </w:rPr>
              <w:lastRenderedPageBreak/>
              <w:t>Fortalezas y Debilidades del Cumplimiento de Criterios de la Dimensión Evaluada</w:t>
            </w:r>
          </w:p>
        </w:tc>
      </w:tr>
      <w:tr w:rsidR="00625A0A" w:rsidRPr="00DA27CC" w14:paraId="0994E268" w14:textId="77777777" w:rsidTr="004C329C">
        <w:trPr>
          <w:trHeight w:val="444"/>
        </w:trPr>
        <w:tc>
          <w:tcPr>
            <w:tcW w:w="4607" w:type="dxa"/>
            <w:gridSpan w:val="3"/>
            <w:shd w:val="clear" w:color="auto" w:fill="A8D08D" w:themeFill="accent6" w:themeFillTint="99"/>
            <w:vAlign w:val="center"/>
          </w:tcPr>
          <w:p w14:paraId="4D0D6788" w14:textId="1730DE25" w:rsidR="00625A0A" w:rsidRPr="000F3F84" w:rsidRDefault="00625A0A" w:rsidP="00806BCA">
            <w:pPr>
              <w:spacing w:after="0" w:line="240" w:lineRule="auto"/>
              <w:contextualSpacing/>
              <w:jc w:val="center"/>
              <w:rPr>
                <w:rFonts w:ascii="Garamond" w:eastAsia="Times New Roman" w:hAnsi="Garamond" w:cs="Calibri"/>
                <w:b/>
                <w:color w:val="FFFFFF" w:themeColor="background1"/>
                <w:lang w:eastAsia="es-PY"/>
              </w:rPr>
            </w:pPr>
            <w:r w:rsidRPr="000F3F84">
              <w:rPr>
                <w:rFonts w:ascii="Garamond" w:hAnsi="Garamond"/>
                <w:b/>
                <w:bCs/>
                <w:color w:val="FFFFFF" w:themeColor="background1"/>
              </w:rPr>
              <w:t>Fortalezas</w:t>
            </w:r>
          </w:p>
        </w:tc>
        <w:tc>
          <w:tcPr>
            <w:tcW w:w="4607" w:type="dxa"/>
            <w:gridSpan w:val="5"/>
            <w:shd w:val="clear" w:color="auto" w:fill="A8D08D" w:themeFill="accent6" w:themeFillTint="99"/>
            <w:vAlign w:val="center"/>
          </w:tcPr>
          <w:p w14:paraId="0BCB1943" w14:textId="0F07947D" w:rsidR="00625A0A" w:rsidRPr="000F3F84" w:rsidRDefault="00625A0A" w:rsidP="00806BCA">
            <w:pPr>
              <w:spacing w:after="0" w:line="240" w:lineRule="auto"/>
              <w:contextualSpacing/>
              <w:jc w:val="center"/>
              <w:rPr>
                <w:rFonts w:ascii="Garamond" w:eastAsia="Times New Roman" w:hAnsi="Garamond" w:cs="Calibri"/>
                <w:b/>
                <w:color w:val="FFFFFF" w:themeColor="background1"/>
                <w:lang w:eastAsia="es-PY"/>
              </w:rPr>
            </w:pPr>
            <w:r w:rsidRPr="000F3F84">
              <w:rPr>
                <w:rFonts w:ascii="Garamond" w:eastAsia="Times New Roman" w:hAnsi="Garamond" w:cs="Calibri"/>
                <w:b/>
                <w:color w:val="FFFFFF" w:themeColor="background1"/>
                <w:lang w:eastAsia="es-PY"/>
              </w:rPr>
              <w:t>Debilidades</w:t>
            </w:r>
          </w:p>
        </w:tc>
      </w:tr>
      <w:tr w:rsidR="00625A0A" w:rsidRPr="00DA27CC" w14:paraId="7EAB86CB" w14:textId="77777777" w:rsidTr="001C5F4B">
        <w:trPr>
          <w:trHeight w:val="444"/>
        </w:trPr>
        <w:tc>
          <w:tcPr>
            <w:tcW w:w="4607" w:type="dxa"/>
            <w:gridSpan w:val="3"/>
            <w:shd w:val="clear" w:color="auto" w:fill="FFFFFF" w:themeFill="background1"/>
            <w:vAlign w:val="center"/>
          </w:tcPr>
          <w:p w14:paraId="5E171A4F"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37593905"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74ED3301"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4ACAA46D"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5B12B533"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02B0263"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6C24CE6"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A93B878"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E0FE98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DB3AC3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85FD15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1AA0B2C"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592330F"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BF9EEB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0BB7D59A"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ECFF6CE"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35344219"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E4747E3"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34516393"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BB26DDC"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2D03EC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2E8F09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72C5CB0"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08EC4091"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tc>
        <w:tc>
          <w:tcPr>
            <w:tcW w:w="4607" w:type="dxa"/>
            <w:gridSpan w:val="5"/>
            <w:shd w:val="clear" w:color="auto" w:fill="FFFFFF" w:themeFill="background1"/>
            <w:vAlign w:val="center"/>
          </w:tcPr>
          <w:p w14:paraId="5A271896"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28E70657"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41EAF4E6"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6DC1E55B" w14:textId="77777777" w:rsidR="00625A0A" w:rsidRPr="000F3F84" w:rsidRDefault="00625A0A" w:rsidP="00806BCA">
            <w:pPr>
              <w:spacing w:after="0" w:line="240" w:lineRule="auto"/>
              <w:ind w:left="79"/>
              <w:contextualSpacing/>
              <w:jc w:val="center"/>
              <w:rPr>
                <w:rFonts w:ascii="Garamond" w:hAnsi="Garamond"/>
                <w:b/>
                <w:bCs/>
                <w:color w:val="FFFFFF" w:themeColor="background1"/>
              </w:rPr>
            </w:pPr>
          </w:p>
          <w:p w14:paraId="636A437A" w14:textId="77777777" w:rsidR="00625A0A" w:rsidRPr="000F3F84" w:rsidRDefault="00625A0A" w:rsidP="00806BCA">
            <w:pPr>
              <w:spacing w:after="0" w:line="240" w:lineRule="auto"/>
              <w:contextualSpacing/>
              <w:jc w:val="center"/>
              <w:rPr>
                <w:rFonts w:ascii="Garamond" w:eastAsia="Times New Roman" w:hAnsi="Garamond" w:cs="Calibri"/>
                <w:color w:val="FFFFFF" w:themeColor="background1"/>
                <w:lang w:eastAsia="es-PY"/>
              </w:rPr>
            </w:pPr>
          </w:p>
        </w:tc>
      </w:tr>
      <w:tr w:rsidR="00BA3E04" w:rsidRPr="00DA27CC" w14:paraId="4AAC8CAD" w14:textId="77777777" w:rsidTr="00350E18">
        <w:trPr>
          <w:trHeight w:val="444"/>
        </w:trPr>
        <w:tc>
          <w:tcPr>
            <w:tcW w:w="9214" w:type="dxa"/>
            <w:gridSpan w:val="8"/>
            <w:shd w:val="clear" w:color="auto" w:fill="A8D08D" w:themeFill="accent6" w:themeFillTint="99"/>
            <w:vAlign w:val="center"/>
          </w:tcPr>
          <w:p w14:paraId="500AD57A" w14:textId="43A255EA" w:rsidR="00BA3E04" w:rsidRPr="000F3F84" w:rsidRDefault="00BA3E04" w:rsidP="00806BCA">
            <w:pPr>
              <w:spacing w:after="0" w:line="240" w:lineRule="auto"/>
              <w:contextualSpacing/>
              <w:jc w:val="center"/>
              <w:rPr>
                <w:rFonts w:ascii="Garamond" w:eastAsia="Times New Roman" w:hAnsi="Garamond" w:cs="Calibri"/>
                <w:color w:val="FFFFFF" w:themeColor="background1"/>
                <w:lang w:eastAsia="es-PY"/>
              </w:rPr>
            </w:pPr>
            <w:r w:rsidRPr="000F3F84">
              <w:rPr>
                <w:rFonts w:ascii="Garamond" w:hAnsi="Garamond"/>
                <w:b/>
                <w:bCs/>
                <w:color w:val="FFFFFF" w:themeColor="background1"/>
              </w:rPr>
              <w:t>Oportunidades de mejora</w:t>
            </w:r>
          </w:p>
        </w:tc>
      </w:tr>
      <w:tr w:rsidR="00BA3E04" w:rsidRPr="00DA27CC" w14:paraId="28FCAF15" w14:textId="77777777" w:rsidTr="00BA3E04">
        <w:trPr>
          <w:trHeight w:val="444"/>
        </w:trPr>
        <w:tc>
          <w:tcPr>
            <w:tcW w:w="9214" w:type="dxa"/>
            <w:gridSpan w:val="8"/>
            <w:shd w:val="clear" w:color="auto" w:fill="FFFFFF" w:themeFill="background1"/>
            <w:vAlign w:val="center"/>
          </w:tcPr>
          <w:p w14:paraId="43527600" w14:textId="77777777" w:rsidR="00BA3E04" w:rsidRDefault="00BA3E04" w:rsidP="00806BCA">
            <w:pPr>
              <w:spacing w:after="0" w:line="240" w:lineRule="auto"/>
              <w:contextualSpacing/>
              <w:jc w:val="center"/>
              <w:rPr>
                <w:rFonts w:ascii="Garamond" w:eastAsia="Times New Roman" w:hAnsi="Garamond" w:cs="Calibri"/>
                <w:color w:val="000000"/>
                <w:lang w:eastAsia="es-PY"/>
              </w:rPr>
            </w:pPr>
          </w:p>
          <w:p w14:paraId="20296AEA"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F3D7359"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02F5068"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66ABFD7F"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0FF91134"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19AC2C2F"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75D8E34"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42783992"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19156E93"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3748B8B1"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2F79BB4C"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3338F082"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000F289E"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2EB4159"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41106FCC"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22C7F0B"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5CA650B9"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37E96205"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1009549D"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0047A1BB"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3A3C5110"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64ED006C"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7D965216"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1BF86F05" w14:textId="77777777" w:rsidR="00625A0A" w:rsidRDefault="00625A0A" w:rsidP="00806BCA">
            <w:pPr>
              <w:spacing w:after="0" w:line="240" w:lineRule="auto"/>
              <w:contextualSpacing/>
              <w:jc w:val="center"/>
              <w:rPr>
                <w:rFonts w:ascii="Garamond" w:eastAsia="Times New Roman" w:hAnsi="Garamond" w:cs="Calibri"/>
                <w:color w:val="000000"/>
                <w:lang w:eastAsia="es-PY"/>
              </w:rPr>
            </w:pPr>
          </w:p>
          <w:p w14:paraId="1B5BBA09" w14:textId="77777777" w:rsidR="00625A0A" w:rsidRPr="00DA27CC" w:rsidRDefault="00625A0A" w:rsidP="00806BCA">
            <w:pPr>
              <w:spacing w:after="0" w:line="240" w:lineRule="auto"/>
              <w:contextualSpacing/>
              <w:jc w:val="center"/>
              <w:rPr>
                <w:rFonts w:ascii="Garamond" w:eastAsia="Times New Roman" w:hAnsi="Garamond" w:cs="Calibri"/>
                <w:color w:val="000000"/>
                <w:lang w:eastAsia="es-PY"/>
              </w:rPr>
            </w:pPr>
          </w:p>
        </w:tc>
      </w:tr>
      <w:tr w:rsidR="00806BCA" w:rsidRPr="00DA27CC" w14:paraId="22F8D6C7" w14:textId="77777777" w:rsidTr="00EF59B9">
        <w:trPr>
          <w:trHeight w:val="283"/>
        </w:trPr>
        <w:tc>
          <w:tcPr>
            <w:tcW w:w="1838" w:type="dxa"/>
            <w:vMerge w:val="restart"/>
            <w:shd w:val="clear" w:color="auto" w:fill="A8D08D" w:themeFill="accent6" w:themeFillTint="99"/>
            <w:vAlign w:val="center"/>
          </w:tcPr>
          <w:p w14:paraId="69D70FCD" w14:textId="7AD189E2"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7A860C34"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038F13D7"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512BB172" w14:textId="77777777" w:rsidTr="00625A0A">
        <w:trPr>
          <w:trHeight w:val="147"/>
        </w:trPr>
        <w:tc>
          <w:tcPr>
            <w:tcW w:w="1838" w:type="dxa"/>
            <w:vMerge/>
            <w:vAlign w:val="center"/>
          </w:tcPr>
          <w:p w14:paraId="3F54688F"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243C0EBE" w14:textId="77777777" w:rsidR="00806BCA" w:rsidRPr="00515619" w:rsidRDefault="00806BCA" w:rsidP="00806BCA">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2F0E4BDE"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52814A01"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4500F7B5"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06BCA" w:rsidRPr="00DA27CC" w14:paraId="39F35842" w14:textId="77777777" w:rsidTr="00EF59B9">
        <w:trPr>
          <w:trHeight w:val="426"/>
        </w:trPr>
        <w:tc>
          <w:tcPr>
            <w:tcW w:w="1838" w:type="dxa"/>
            <w:vMerge w:val="restart"/>
            <w:vAlign w:val="center"/>
          </w:tcPr>
          <w:p w14:paraId="33A73D27" w14:textId="0F2AFFCC" w:rsidR="00806BCA" w:rsidRDefault="00806BCA" w:rsidP="00806BCA">
            <w:pPr>
              <w:spacing w:after="0" w:line="240" w:lineRule="auto"/>
              <w:jc w:val="center"/>
              <w:rPr>
                <w:rFonts w:ascii="Garamond" w:eastAsia="Times New Roman" w:hAnsi="Garamond" w:cs="Calibri"/>
                <w:b/>
                <w:bCs/>
                <w:color w:val="000000" w:themeColor="text1"/>
                <w:lang w:eastAsia="es-PY"/>
              </w:rPr>
            </w:pPr>
            <w:r w:rsidRPr="008B275B">
              <w:rPr>
                <w:rFonts w:ascii="Garamond" w:eastAsia="Times New Roman" w:hAnsi="Garamond" w:cs="Calibri"/>
                <w:b/>
                <w:bCs/>
                <w:color w:val="000000" w:themeColor="text1"/>
                <w:lang w:eastAsia="es-PY"/>
              </w:rPr>
              <w:t>Pertinencia de los procedimientos administrativos y financieros</w:t>
            </w:r>
          </w:p>
          <w:p w14:paraId="31E1BE3C" w14:textId="7CF39576"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(D4. C2. C1)</w:t>
            </w:r>
          </w:p>
          <w:p w14:paraId="14434253" w14:textId="0279088B" w:rsidR="00806BCA" w:rsidRPr="001E5BD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735430CF" w14:textId="0F0F7322" w:rsidR="00806BCA" w:rsidRPr="00432B18" w:rsidRDefault="00806BCA">
            <w:pPr>
              <w:pStyle w:val="Prrafodelista"/>
              <w:numPr>
                <w:ilvl w:val="0"/>
                <w:numId w:val="12"/>
              </w:numPr>
              <w:spacing w:after="0" w:line="240" w:lineRule="auto"/>
              <w:ind w:left="354" w:hanging="284"/>
              <w:jc w:val="both"/>
              <w:rPr>
                <w:rFonts w:ascii="Garamond" w:hAnsi="Garamond"/>
                <w:bCs/>
              </w:rPr>
            </w:pPr>
            <w:r>
              <w:rPr>
                <w:rFonts w:ascii="Garamond" w:hAnsi="Garamond"/>
                <w:bCs/>
              </w:rPr>
              <w:t>Los procedimientos administrativos y financieros están documentados, actualizados y alineados con las normativas institucionales y legales vigentes, aplicables a las ofertas que conforman el clúster.</w:t>
            </w:r>
          </w:p>
        </w:tc>
        <w:tc>
          <w:tcPr>
            <w:tcW w:w="948" w:type="dxa"/>
            <w:gridSpan w:val="2"/>
            <w:vAlign w:val="center"/>
          </w:tcPr>
          <w:p w14:paraId="7FE15A0D" w14:textId="7090D8DD"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03489173" w14:textId="0DEBF3A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2008B79" w14:textId="6520349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329FFB3E" w14:textId="77777777" w:rsidTr="00EF59B9">
        <w:trPr>
          <w:trHeight w:val="738"/>
        </w:trPr>
        <w:tc>
          <w:tcPr>
            <w:tcW w:w="1838" w:type="dxa"/>
            <w:vMerge/>
            <w:vAlign w:val="center"/>
          </w:tcPr>
          <w:p w14:paraId="478DA867"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0825BC0" w14:textId="5E5D02E9" w:rsidR="00806BCA" w:rsidRPr="00432B18" w:rsidRDefault="00806BCA">
            <w:pPr>
              <w:pStyle w:val="Prrafodelista"/>
              <w:numPr>
                <w:ilvl w:val="0"/>
                <w:numId w:val="12"/>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implementan mecanismos formales de planificación</w:t>
            </w:r>
            <w:r w:rsidR="00350E18">
              <w:rPr>
                <w:rFonts w:ascii="Garamond" w:eastAsia="Times New Roman" w:hAnsi="Garamond" w:cs="Calibri"/>
                <w:bCs/>
                <w:color w:val="000000"/>
                <w:lang w:eastAsia="es-PY"/>
              </w:rPr>
              <w:t>,</w:t>
            </w:r>
            <w:r>
              <w:rPr>
                <w:rFonts w:ascii="Garamond" w:eastAsia="Times New Roman" w:hAnsi="Garamond" w:cs="Calibri"/>
                <w:bCs/>
                <w:color w:val="000000"/>
                <w:lang w:eastAsia="es-PY"/>
              </w:rPr>
              <w:t xml:space="preserve"> ejecución y control del presupuesto, en forma sistemática y coherente e</w:t>
            </w:r>
            <w:r w:rsidR="00350E18">
              <w:rPr>
                <w:rFonts w:ascii="Garamond" w:eastAsia="Times New Roman" w:hAnsi="Garamond" w:cs="Calibri"/>
                <w:bCs/>
                <w:color w:val="000000"/>
                <w:lang w:eastAsia="es-PY"/>
              </w:rPr>
              <w:t xml:space="preserve">ntre las ofertas que integran el </w:t>
            </w:r>
            <w:r>
              <w:rPr>
                <w:rFonts w:ascii="Garamond" w:eastAsia="Times New Roman" w:hAnsi="Garamond" w:cs="Calibri"/>
                <w:bCs/>
                <w:color w:val="000000"/>
                <w:lang w:eastAsia="es-PY"/>
              </w:rPr>
              <w:t xml:space="preserve">clúster. </w:t>
            </w:r>
          </w:p>
        </w:tc>
        <w:tc>
          <w:tcPr>
            <w:tcW w:w="948" w:type="dxa"/>
            <w:gridSpan w:val="2"/>
            <w:vAlign w:val="center"/>
          </w:tcPr>
          <w:p w14:paraId="4406908B" w14:textId="17FAA64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AE3FC63" w14:textId="02267246"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27563E47" w14:textId="7A32990D"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427FD1A3" w14:textId="77777777" w:rsidTr="00EF59B9">
        <w:trPr>
          <w:trHeight w:val="705"/>
        </w:trPr>
        <w:tc>
          <w:tcPr>
            <w:tcW w:w="1838" w:type="dxa"/>
            <w:vMerge/>
            <w:vAlign w:val="center"/>
          </w:tcPr>
          <w:p w14:paraId="3E763E02"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5935AD50" w14:textId="71D89E86" w:rsidR="00806BCA" w:rsidRPr="00350E18" w:rsidRDefault="00350E18">
            <w:pPr>
              <w:pStyle w:val="Prrafodelista"/>
              <w:numPr>
                <w:ilvl w:val="0"/>
                <w:numId w:val="12"/>
              </w:numPr>
              <w:spacing w:after="0" w:line="240" w:lineRule="auto"/>
              <w:ind w:left="359"/>
              <w:jc w:val="both"/>
              <w:rPr>
                <w:rFonts w:ascii="Garamond" w:eastAsia="Times New Roman" w:hAnsi="Garamond" w:cs="Calibri"/>
                <w:bCs/>
                <w:color w:val="000000"/>
                <w:lang w:eastAsia="es-PY"/>
              </w:rPr>
            </w:pPr>
            <w:r w:rsidRPr="00350E18">
              <w:rPr>
                <w:rFonts w:ascii="Garamond" w:eastAsia="Times New Roman" w:hAnsi="Garamond" w:cs="Calibri"/>
                <w:bCs/>
                <w:color w:val="000000"/>
                <w:lang w:eastAsia="es-PY"/>
              </w:rPr>
              <w:t>Los procedimientos administrativos y financieros son conocidos por los responsables de gestionar las distintas ofertas del clúster.</w:t>
            </w:r>
          </w:p>
        </w:tc>
        <w:tc>
          <w:tcPr>
            <w:tcW w:w="948" w:type="dxa"/>
            <w:gridSpan w:val="2"/>
            <w:vAlign w:val="center"/>
          </w:tcPr>
          <w:p w14:paraId="7B46C70D" w14:textId="72B4717D"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654F3AA0" w14:textId="5D03B7F1"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2B890489" w14:textId="6E696990"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569DDC4B" w14:textId="77777777" w:rsidTr="00EF59B9">
        <w:trPr>
          <w:trHeight w:val="711"/>
        </w:trPr>
        <w:tc>
          <w:tcPr>
            <w:tcW w:w="1838" w:type="dxa"/>
            <w:vMerge/>
            <w:vAlign w:val="center"/>
          </w:tcPr>
          <w:p w14:paraId="3C9A3A33"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03B78428" w14:textId="65D14EEB" w:rsidR="00806BCA" w:rsidRPr="00432B18" w:rsidRDefault="00806BCA">
            <w:pPr>
              <w:pStyle w:val="Prrafodelista"/>
              <w:numPr>
                <w:ilvl w:val="0"/>
                <w:numId w:val="12"/>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Los procedimientos para determinar las necesidades presupuestarias consideran la participación de los actores involucrados en las distintas ofertas del clúster.</w:t>
            </w:r>
          </w:p>
        </w:tc>
        <w:tc>
          <w:tcPr>
            <w:tcW w:w="948" w:type="dxa"/>
            <w:gridSpan w:val="2"/>
            <w:vAlign w:val="center"/>
          </w:tcPr>
          <w:p w14:paraId="3255ACE7" w14:textId="7BD2732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1BD6E081" w14:textId="03054270"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D6F6C63" w14:textId="7FC350F2"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14:paraId="7D2A58A8" w14:textId="77777777" w:rsidTr="00EF59B9">
        <w:trPr>
          <w:trHeight w:val="711"/>
        </w:trPr>
        <w:tc>
          <w:tcPr>
            <w:tcW w:w="1838" w:type="dxa"/>
            <w:vMerge/>
            <w:vAlign w:val="center"/>
          </w:tcPr>
          <w:p w14:paraId="01190A48"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38AC2840" w14:textId="173490B6" w:rsidR="00806BCA" w:rsidRPr="00432B18" w:rsidRDefault="00806BCA">
            <w:pPr>
              <w:pStyle w:val="Prrafodelista"/>
              <w:numPr>
                <w:ilvl w:val="0"/>
                <w:numId w:val="12"/>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aplican sistemáticamente procedimientos para el seguimiento y control de la eje</w:t>
            </w:r>
            <w:r w:rsidR="00D00A16">
              <w:rPr>
                <w:rFonts w:ascii="Garamond" w:eastAsia="Times New Roman" w:hAnsi="Garamond" w:cs="Calibri"/>
                <w:bCs/>
                <w:color w:val="000000"/>
                <w:lang w:eastAsia="es-PY"/>
              </w:rPr>
              <w:t>cución presupuestaria</w:t>
            </w:r>
            <w:r>
              <w:rPr>
                <w:rFonts w:ascii="Garamond" w:eastAsia="Times New Roman" w:hAnsi="Garamond" w:cs="Calibri"/>
                <w:bCs/>
                <w:color w:val="000000"/>
                <w:lang w:eastAsia="es-PY"/>
              </w:rPr>
              <w:t xml:space="preserve"> en todas las ofertas del clúster.</w:t>
            </w:r>
          </w:p>
        </w:tc>
        <w:tc>
          <w:tcPr>
            <w:tcW w:w="948" w:type="dxa"/>
            <w:gridSpan w:val="2"/>
            <w:vAlign w:val="center"/>
          </w:tcPr>
          <w:p w14:paraId="3F90ECA7" w14:textId="1B5F09F2"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35D399F6" w14:textId="0398E392"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11C63D4C" w14:textId="634FB328"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r>
      <w:tr w:rsidR="00806BCA" w:rsidRPr="00BD5F2D" w14:paraId="5E002E47" w14:textId="77777777" w:rsidTr="00EF59B9">
        <w:trPr>
          <w:trHeight w:val="491"/>
        </w:trPr>
        <w:tc>
          <w:tcPr>
            <w:tcW w:w="6369" w:type="dxa"/>
            <w:gridSpan w:val="4"/>
            <w:vAlign w:val="center"/>
          </w:tcPr>
          <w:p w14:paraId="5C98333E"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55F2C86F" w14:textId="11A1CA19" w:rsidR="00806BCA" w:rsidRPr="00BD5F2D" w:rsidRDefault="00806BCA" w:rsidP="00806BCA">
            <w:pPr>
              <w:spacing w:after="0" w:line="240" w:lineRule="auto"/>
              <w:ind w:left="361"/>
              <w:contextualSpacing/>
              <w:jc w:val="center"/>
            </w:pPr>
          </w:p>
        </w:tc>
      </w:tr>
      <w:tr w:rsidR="00806BCA" w:rsidRPr="00817E7D" w14:paraId="4C4B0BCB" w14:textId="77777777" w:rsidTr="00EF59B9">
        <w:trPr>
          <w:trHeight w:val="416"/>
        </w:trPr>
        <w:tc>
          <w:tcPr>
            <w:tcW w:w="6369" w:type="dxa"/>
            <w:gridSpan w:val="4"/>
            <w:shd w:val="clear" w:color="auto" w:fill="A8D08D" w:themeFill="accent6" w:themeFillTint="99"/>
            <w:vAlign w:val="center"/>
          </w:tcPr>
          <w:p w14:paraId="47FC3F78"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331BCB17"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2070FDCF" w14:textId="77777777" w:rsidTr="00EF59B9">
        <w:trPr>
          <w:trHeight w:val="7168"/>
        </w:trPr>
        <w:tc>
          <w:tcPr>
            <w:tcW w:w="6369" w:type="dxa"/>
            <w:gridSpan w:val="4"/>
          </w:tcPr>
          <w:p w14:paraId="0F2E2859" w14:textId="77777777" w:rsidR="00806BCA" w:rsidRDefault="00806BCA" w:rsidP="00806BCA">
            <w:pPr>
              <w:spacing w:after="0" w:line="240" w:lineRule="auto"/>
              <w:contextualSpacing/>
              <w:rPr>
                <w:rFonts w:ascii="Garamond" w:eastAsia="Times New Roman" w:hAnsi="Garamond" w:cs="Calibri"/>
                <w:color w:val="000000"/>
                <w:lang w:eastAsia="es-PY"/>
              </w:rPr>
            </w:pPr>
          </w:p>
          <w:p w14:paraId="2788C633" w14:textId="77777777" w:rsidR="00625A0A" w:rsidRDefault="00625A0A" w:rsidP="00806BCA">
            <w:pPr>
              <w:spacing w:after="0" w:line="240" w:lineRule="auto"/>
              <w:contextualSpacing/>
              <w:rPr>
                <w:rFonts w:ascii="Garamond" w:eastAsia="Times New Roman" w:hAnsi="Garamond" w:cs="Calibri"/>
                <w:color w:val="000000"/>
                <w:lang w:eastAsia="es-PY"/>
              </w:rPr>
            </w:pPr>
          </w:p>
          <w:p w14:paraId="3A5F28FE" w14:textId="77777777" w:rsidR="00625A0A" w:rsidRDefault="00625A0A" w:rsidP="00806BCA">
            <w:pPr>
              <w:spacing w:after="0" w:line="240" w:lineRule="auto"/>
              <w:contextualSpacing/>
              <w:rPr>
                <w:rFonts w:ascii="Garamond" w:eastAsia="Times New Roman" w:hAnsi="Garamond" w:cs="Calibri"/>
                <w:color w:val="000000"/>
                <w:lang w:eastAsia="es-PY"/>
              </w:rPr>
            </w:pPr>
          </w:p>
          <w:p w14:paraId="7A2E4152" w14:textId="77777777" w:rsidR="00625A0A" w:rsidRDefault="00625A0A" w:rsidP="00806BCA">
            <w:pPr>
              <w:spacing w:after="0" w:line="240" w:lineRule="auto"/>
              <w:contextualSpacing/>
              <w:rPr>
                <w:rFonts w:ascii="Garamond" w:eastAsia="Times New Roman" w:hAnsi="Garamond" w:cs="Calibri"/>
                <w:color w:val="000000"/>
                <w:lang w:eastAsia="es-PY"/>
              </w:rPr>
            </w:pPr>
          </w:p>
          <w:p w14:paraId="4946DBD8" w14:textId="77777777" w:rsidR="00625A0A" w:rsidRDefault="00625A0A" w:rsidP="00806BCA">
            <w:pPr>
              <w:spacing w:after="0" w:line="240" w:lineRule="auto"/>
              <w:contextualSpacing/>
              <w:rPr>
                <w:rFonts w:ascii="Garamond" w:eastAsia="Times New Roman" w:hAnsi="Garamond" w:cs="Calibri"/>
                <w:color w:val="000000"/>
                <w:lang w:eastAsia="es-PY"/>
              </w:rPr>
            </w:pPr>
          </w:p>
          <w:p w14:paraId="70857815" w14:textId="77777777" w:rsidR="00625A0A" w:rsidRDefault="00625A0A" w:rsidP="00806BCA">
            <w:pPr>
              <w:spacing w:after="0" w:line="240" w:lineRule="auto"/>
              <w:contextualSpacing/>
              <w:rPr>
                <w:rFonts w:ascii="Garamond" w:eastAsia="Times New Roman" w:hAnsi="Garamond" w:cs="Calibri"/>
                <w:color w:val="000000"/>
                <w:lang w:eastAsia="es-PY"/>
              </w:rPr>
            </w:pPr>
          </w:p>
          <w:p w14:paraId="3C05F2ED" w14:textId="77777777" w:rsidR="00625A0A" w:rsidRDefault="00625A0A" w:rsidP="00806BCA">
            <w:pPr>
              <w:spacing w:after="0" w:line="240" w:lineRule="auto"/>
              <w:contextualSpacing/>
              <w:rPr>
                <w:rFonts w:ascii="Garamond" w:eastAsia="Times New Roman" w:hAnsi="Garamond" w:cs="Calibri"/>
                <w:color w:val="000000"/>
                <w:lang w:eastAsia="es-PY"/>
              </w:rPr>
            </w:pPr>
          </w:p>
          <w:p w14:paraId="3D69A267" w14:textId="77777777" w:rsidR="00625A0A" w:rsidRDefault="00625A0A" w:rsidP="00806BCA">
            <w:pPr>
              <w:spacing w:after="0" w:line="240" w:lineRule="auto"/>
              <w:contextualSpacing/>
              <w:rPr>
                <w:rFonts w:ascii="Garamond" w:eastAsia="Times New Roman" w:hAnsi="Garamond" w:cs="Calibri"/>
                <w:color w:val="000000"/>
                <w:lang w:eastAsia="es-PY"/>
              </w:rPr>
            </w:pPr>
          </w:p>
          <w:p w14:paraId="36C96EA9" w14:textId="77777777" w:rsidR="00625A0A" w:rsidRDefault="00625A0A" w:rsidP="00806BCA">
            <w:pPr>
              <w:spacing w:after="0" w:line="240" w:lineRule="auto"/>
              <w:contextualSpacing/>
              <w:rPr>
                <w:rFonts w:ascii="Garamond" w:eastAsia="Times New Roman" w:hAnsi="Garamond" w:cs="Calibri"/>
                <w:color w:val="000000"/>
                <w:lang w:eastAsia="es-PY"/>
              </w:rPr>
            </w:pPr>
          </w:p>
          <w:p w14:paraId="7061168F" w14:textId="77777777" w:rsidR="00625A0A" w:rsidRDefault="00625A0A" w:rsidP="00806BCA">
            <w:pPr>
              <w:spacing w:after="0" w:line="240" w:lineRule="auto"/>
              <w:contextualSpacing/>
              <w:rPr>
                <w:rFonts w:ascii="Garamond" w:eastAsia="Times New Roman" w:hAnsi="Garamond" w:cs="Calibri"/>
                <w:color w:val="000000"/>
                <w:lang w:eastAsia="es-PY"/>
              </w:rPr>
            </w:pPr>
          </w:p>
          <w:p w14:paraId="651654B6" w14:textId="77777777" w:rsidR="00625A0A" w:rsidRDefault="00625A0A" w:rsidP="00806BCA">
            <w:pPr>
              <w:spacing w:after="0" w:line="240" w:lineRule="auto"/>
              <w:contextualSpacing/>
              <w:rPr>
                <w:rFonts w:ascii="Garamond" w:eastAsia="Times New Roman" w:hAnsi="Garamond" w:cs="Calibri"/>
                <w:color w:val="000000"/>
                <w:lang w:eastAsia="es-PY"/>
              </w:rPr>
            </w:pPr>
          </w:p>
          <w:p w14:paraId="75E1C90A" w14:textId="77777777" w:rsidR="00625A0A" w:rsidRDefault="00625A0A" w:rsidP="00806BCA">
            <w:pPr>
              <w:spacing w:after="0" w:line="240" w:lineRule="auto"/>
              <w:contextualSpacing/>
              <w:rPr>
                <w:rFonts w:ascii="Garamond" w:eastAsia="Times New Roman" w:hAnsi="Garamond" w:cs="Calibri"/>
                <w:color w:val="000000"/>
                <w:lang w:eastAsia="es-PY"/>
              </w:rPr>
            </w:pPr>
          </w:p>
          <w:p w14:paraId="4E0DAADE" w14:textId="77777777" w:rsidR="00625A0A" w:rsidRDefault="00625A0A" w:rsidP="00806BCA">
            <w:pPr>
              <w:spacing w:after="0" w:line="240" w:lineRule="auto"/>
              <w:contextualSpacing/>
              <w:rPr>
                <w:rFonts w:ascii="Garamond" w:eastAsia="Times New Roman" w:hAnsi="Garamond" w:cs="Calibri"/>
                <w:color w:val="000000"/>
                <w:lang w:eastAsia="es-PY"/>
              </w:rPr>
            </w:pPr>
          </w:p>
          <w:p w14:paraId="0BD84753" w14:textId="77777777" w:rsidR="00625A0A" w:rsidRDefault="00625A0A" w:rsidP="00806BCA">
            <w:pPr>
              <w:spacing w:after="0" w:line="240" w:lineRule="auto"/>
              <w:contextualSpacing/>
              <w:rPr>
                <w:rFonts w:ascii="Garamond" w:eastAsia="Times New Roman" w:hAnsi="Garamond" w:cs="Calibri"/>
                <w:color w:val="000000"/>
                <w:lang w:eastAsia="es-PY"/>
              </w:rPr>
            </w:pPr>
          </w:p>
          <w:p w14:paraId="1E8B80FE" w14:textId="77777777" w:rsidR="00625A0A" w:rsidRDefault="00625A0A" w:rsidP="00806BCA">
            <w:pPr>
              <w:spacing w:after="0" w:line="240" w:lineRule="auto"/>
              <w:contextualSpacing/>
              <w:rPr>
                <w:rFonts w:ascii="Garamond" w:eastAsia="Times New Roman" w:hAnsi="Garamond" w:cs="Calibri"/>
                <w:color w:val="000000"/>
                <w:lang w:eastAsia="es-PY"/>
              </w:rPr>
            </w:pPr>
          </w:p>
          <w:p w14:paraId="021A9CD2" w14:textId="77777777" w:rsidR="00625A0A" w:rsidRDefault="00625A0A" w:rsidP="00806BCA">
            <w:pPr>
              <w:spacing w:after="0" w:line="240" w:lineRule="auto"/>
              <w:contextualSpacing/>
              <w:rPr>
                <w:rFonts w:ascii="Garamond" w:eastAsia="Times New Roman" w:hAnsi="Garamond" w:cs="Calibri"/>
                <w:color w:val="000000"/>
                <w:lang w:eastAsia="es-PY"/>
              </w:rPr>
            </w:pPr>
          </w:p>
          <w:p w14:paraId="38C7EA75" w14:textId="77777777" w:rsidR="00625A0A" w:rsidRDefault="00625A0A" w:rsidP="00806BCA">
            <w:pPr>
              <w:spacing w:after="0" w:line="240" w:lineRule="auto"/>
              <w:contextualSpacing/>
              <w:rPr>
                <w:rFonts w:ascii="Garamond" w:eastAsia="Times New Roman" w:hAnsi="Garamond" w:cs="Calibri"/>
                <w:color w:val="000000"/>
                <w:lang w:eastAsia="es-PY"/>
              </w:rPr>
            </w:pPr>
          </w:p>
          <w:p w14:paraId="36FE7CF5" w14:textId="77777777" w:rsidR="00625A0A" w:rsidRDefault="00625A0A" w:rsidP="00806BCA">
            <w:pPr>
              <w:spacing w:after="0" w:line="240" w:lineRule="auto"/>
              <w:contextualSpacing/>
              <w:rPr>
                <w:rFonts w:ascii="Garamond" w:eastAsia="Times New Roman" w:hAnsi="Garamond" w:cs="Calibri"/>
                <w:color w:val="000000"/>
                <w:lang w:eastAsia="es-PY"/>
              </w:rPr>
            </w:pPr>
          </w:p>
          <w:p w14:paraId="68DEB3AD" w14:textId="77777777" w:rsidR="00625A0A" w:rsidRDefault="00625A0A" w:rsidP="00806BCA">
            <w:pPr>
              <w:spacing w:after="0" w:line="240" w:lineRule="auto"/>
              <w:contextualSpacing/>
              <w:rPr>
                <w:rFonts w:ascii="Garamond" w:eastAsia="Times New Roman" w:hAnsi="Garamond" w:cs="Calibri"/>
                <w:color w:val="000000"/>
                <w:lang w:eastAsia="es-PY"/>
              </w:rPr>
            </w:pPr>
          </w:p>
          <w:p w14:paraId="0ABC06EB" w14:textId="77777777" w:rsidR="00625A0A" w:rsidRDefault="00625A0A" w:rsidP="00806BCA">
            <w:pPr>
              <w:spacing w:after="0" w:line="240" w:lineRule="auto"/>
              <w:contextualSpacing/>
              <w:rPr>
                <w:rFonts w:ascii="Garamond" w:eastAsia="Times New Roman" w:hAnsi="Garamond" w:cs="Calibri"/>
                <w:color w:val="000000"/>
                <w:lang w:eastAsia="es-PY"/>
              </w:rPr>
            </w:pPr>
          </w:p>
          <w:p w14:paraId="52543800" w14:textId="77777777" w:rsidR="00625A0A" w:rsidRDefault="00625A0A" w:rsidP="00806BCA">
            <w:pPr>
              <w:spacing w:after="0" w:line="240" w:lineRule="auto"/>
              <w:contextualSpacing/>
              <w:rPr>
                <w:rFonts w:ascii="Garamond" w:eastAsia="Times New Roman" w:hAnsi="Garamond" w:cs="Calibri"/>
                <w:color w:val="000000"/>
                <w:lang w:eastAsia="es-PY"/>
              </w:rPr>
            </w:pPr>
          </w:p>
          <w:p w14:paraId="723AC31E" w14:textId="77777777" w:rsidR="00625A0A" w:rsidRDefault="00625A0A" w:rsidP="00806BCA">
            <w:pPr>
              <w:spacing w:after="0" w:line="240" w:lineRule="auto"/>
              <w:contextualSpacing/>
              <w:rPr>
                <w:rFonts w:ascii="Garamond" w:eastAsia="Times New Roman" w:hAnsi="Garamond" w:cs="Calibri"/>
                <w:color w:val="000000"/>
                <w:lang w:eastAsia="es-PY"/>
              </w:rPr>
            </w:pPr>
          </w:p>
          <w:p w14:paraId="166BCBB3" w14:textId="77777777" w:rsidR="00625A0A" w:rsidRDefault="00625A0A" w:rsidP="00806BCA">
            <w:pPr>
              <w:spacing w:after="0" w:line="240" w:lineRule="auto"/>
              <w:contextualSpacing/>
              <w:rPr>
                <w:rFonts w:ascii="Garamond" w:eastAsia="Times New Roman" w:hAnsi="Garamond" w:cs="Calibri"/>
                <w:color w:val="000000"/>
                <w:lang w:eastAsia="es-PY"/>
              </w:rPr>
            </w:pPr>
          </w:p>
          <w:p w14:paraId="7A1520B7" w14:textId="77777777" w:rsidR="00625A0A" w:rsidRDefault="00625A0A" w:rsidP="00806BCA">
            <w:pPr>
              <w:spacing w:after="0" w:line="240" w:lineRule="auto"/>
              <w:contextualSpacing/>
              <w:rPr>
                <w:rFonts w:ascii="Garamond" w:eastAsia="Times New Roman" w:hAnsi="Garamond" w:cs="Calibri"/>
                <w:color w:val="000000"/>
                <w:lang w:eastAsia="es-PY"/>
              </w:rPr>
            </w:pPr>
          </w:p>
          <w:p w14:paraId="49DE20DF" w14:textId="77777777" w:rsidR="00625A0A" w:rsidRDefault="00625A0A" w:rsidP="00806BCA">
            <w:pPr>
              <w:spacing w:after="0" w:line="240" w:lineRule="auto"/>
              <w:contextualSpacing/>
              <w:rPr>
                <w:rFonts w:ascii="Garamond" w:eastAsia="Times New Roman" w:hAnsi="Garamond" w:cs="Calibri"/>
                <w:color w:val="000000"/>
                <w:lang w:eastAsia="es-PY"/>
              </w:rPr>
            </w:pPr>
          </w:p>
          <w:p w14:paraId="390F4EDB" w14:textId="77777777" w:rsidR="00625A0A" w:rsidRDefault="00625A0A" w:rsidP="00806BCA">
            <w:pPr>
              <w:spacing w:after="0" w:line="240" w:lineRule="auto"/>
              <w:contextualSpacing/>
              <w:rPr>
                <w:rFonts w:ascii="Garamond" w:eastAsia="Times New Roman" w:hAnsi="Garamond" w:cs="Calibri"/>
                <w:color w:val="000000"/>
                <w:lang w:eastAsia="es-PY"/>
              </w:rPr>
            </w:pPr>
          </w:p>
          <w:p w14:paraId="0C2B6930" w14:textId="77777777" w:rsidR="00625A0A" w:rsidRDefault="00625A0A" w:rsidP="00806BCA">
            <w:pPr>
              <w:spacing w:after="0" w:line="240" w:lineRule="auto"/>
              <w:contextualSpacing/>
              <w:rPr>
                <w:rFonts w:ascii="Garamond" w:eastAsia="Times New Roman" w:hAnsi="Garamond" w:cs="Calibri"/>
                <w:color w:val="000000"/>
                <w:lang w:eastAsia="es-PY"/>
              </w:rPr>
            </w:pPr>
          </w:p>
          <w:p w14:paraId="59ADA738" w14:textId="77777777" w:rsidR="00625A0A" w:rsidRDefault="00625A0A" w:rsidP="00806BCA">
            <w:pPr>
              <w:spacing w:after="0" w:line="240" w:lineRule="auto"/>
              <w:contextualSpacing/>
              <w:rPr>
                <w:rFonts w:ascii="Garamond" w:eastAsia="Times New Roman" w:hAnsi="Garamond" w:cs="Calibri"/>
                <w:color w:val="000000"/>
                <w:lang w:eastAsia="es-PY"/>
              </w:rPr>
            </w:pPr>
          </w:p>
          <w:p w14:paraId="4FCABFEF" w14:textId="77777777" w:rsidR="00625A0A" w:rsidRDefault="00625A0A" w:rsidP="00806BCA">
            <w:pPr>
              <w:spacing w:after="0" w:line="240" w:lineRule="auto"/>
              <w:contextualSpacing/>
              <w:rPr>
                <w:rFonts w:ascii="Garamond" w:eastAsia="Times New Roman" w:hAnsi="Garamond" w:cs="Calibri"/>
                <w:color w:val="000000"/>
                <w:lang w:eastAsia="es-PY"/>
              </w:rPr>
            </w:pPr>
          </w:p>
          <w:p w14:paraId="3C8FC283" w14:textId="393FA1A7" w:rsidR="00625A0A" w:rsidRPr="003F311A" w:rsidRDefault="00625A0A" w:rsidP="00806BCA">
            <w:pPr>
              <w:spacing w:after="0" w:line="240" w:lineRule="auto"/>
              <w:contextualSpacing/>
              <w:rPr>
                <w:rFonts w:ascii="Garamond" w:eastAsia="Times New Roman" w:hAnsi="Garamond" w:cs="Calibri"/>
                <w:color w:val="000000"/>
                <w:lang w:eastAsia="es-PY"/>
              </w:rPr>
            </w:pPr>
          </w:p>
        </w:tc>
        <w:tc>
          <w:tcPr>
            <w:tcW w:w="2845" w:type="dxa"/>
            <w:gridSpan w:val="4"/>
          </w:tcPr>
          <w:p w14:paraId="4689B883" w14:textId="77777777" w:rsidR="00806BCA" w:rsidRDefault="00806BCA" w:rsidP="00806BCA">
            <w:pPr>
              <w:pStyle w:val="Prrafodelista"/>
              <w:ind w:left="0"/>
              <w:rPr>
                <w:rFonts w:ascii="Garamond" w:eastAsia="Times New Roman" w:hAnsi="Garamond" w:cs="Arial"/>
                <w:b/>
                <w:bCs/>
                <w:color w:val="000000"/>
                <w:sz w:val="28"/>
                <w:szCs w:val="20"/>
                <w:lang w:eastAsia="es-PY"/>
              </w:rPr>
            </w:pPr>
          </w:p>
          <w:p w14:paraId="1F537291" w14:textId="77777777" w:rsidR="00625A0A" w:rsidRDefault="00625A0A" w:rsidP="00806BCA">
            <w:pPr>
              <w:pStyle w:val="Prrafodelista"/>
              <w:ind w:left="0"/>
              <w:rPr>
                <w:rFonts w:ascii="Garamond" w:eastAsia="Times New Roman" w:hAnsi="Garamond" w:cs="Arial"/>
                <w:b/>
                <w:bCs/>
                <w:color w:val="000000"/>
                <w:sz w:val="28"/>
                <w:szCs w:val="20"/>
                <w:lang w:eastAsia="es-PY"/>
              </w:rPr>
            </w:pPr>
          </w:p>
          <w:p w14:paraId="5623CFFE" w14:textId="77777777" w:rsidR="00625A0A" w:rsidRDefault="00625A0A" w:rsidP="00806BCA">
            <w:pPr>
              <w:pStyle w:val="Prrafodelista"/>
              <w:ind w:left="0"/>
              <w:rPr>
                <w:rFonts w:ascii="Garamond" w:eastAsia="Times New Roman" w:hAnsi="Garamond" w:cs="Arial"/>
                <w:b/>
                <w:bCs/>
                <w:color w:val="000000"/>
                <w:sz w:val="28"/>
                <w:szCs w:val="20"/>
                <w:lang w:eastAsia="es-PY"/>
              </w:rPr>
            </w:pPr>
          </w:p>
          <w:p w14:paraId="5C400E49" w14:textId="4C5A24B9" w:rsidR="00625A0A" w:rsidRPr="003F311A" w:rsidRDefault="00625A0A" w:rsidP="00806BCA">
            <w:pPr>
              <w:pStyle w:val="Prrafodelista"/>
              <w:ind w:left="0"/>
              <w:rPr>
                <w:rFonts w:ascii="Garamond" w:eastAsia="Times New Roman" w:hAnsi="Garamond" w:cs="Arial"/>
                <w:b/>
                <w:bCs/>
                <w:color w:val="000000"/>
                <w:sz w:val="28"/>
                <w:szCs w:val="20"/>
                <w:lang w:eastAsia="es-PY"/>
              </w:rPr>
            </w:pPr>
          </w:p>
        </w:tc>
      </w:tr>
      <w:tr w:rsidR="00BA3E04" w:rsidRPr="00DA27CC" w14:paraId="140899FA" w14:textId="77777777" w:rsidTr="00350E18">
        <w:trPr>
          <w:trHeight w:val="444"/>
        </w:trPr>
        <w:tc>
          <w:tcPr>
            <w:tcW w:w="9214" w:type="dxa"/>
            <w:gridSpan w:val="8"/>
            <w:shd w:val="clear" w:color="auto" w:fill="A8D08D" w:themeFill="accent6" w:themeFillTint="99"/>
            <w:vAlign w:val="center"/>
          </w:tcPr>
          <w:p w14:paraId="385E484E" w14:textId="460E5197" w:rsidR="00BA3E04" w:rsidRPr="000F3F84" w:rsidRDefault="000F3F84" w:rsidP="00806BCA">
            <w:pPr>
              <w:spacing w:after="0" w:line="240" w:lineRule="auto"/>
              <w:contextualSpacing/>
              <w:jc w:val="center"/>
              <w:rPr>
                <w:rFonts w:ascii="Garamond" w:eastAsia="Times New Roman" w:hAnsi="Garamond" w:cs="Calibri"/>
                <w:color w:val="FFFFFF" w:themeColor="background1"/>
                <w:lang w:eastAsia="es-PY"/>
              </w:rPr>
            </w:pPr>
            <w:r w:rsidRPr="000F3F84">
              <w:rPr>
                <w:rFonts w:ascii="Garamond" w:hAnsi="Garamond"/>
                <w:b/>
                <w:bCs/>
                <w:color w:val="FFFFFF" w:themeColor="background1"/>
              </w:rPr>
              <w:lastRenderedPageBreak/>
              <w:t>Fortalezas y Debilidades del Cumplimiento de Criterios de la Dimensión Evaluada</w:t>
            </w:r>
          </w:p>
        </w:tc>
      </w:tr>
      <w:tr w:rsidR="00625A0A" w:rsidRPr="00DA27CC" w14:paraId="02C18000" w14:textId="77777777" w:rsidTr="006D0A14">
        <w:trPr>
          <w:trHeight w:val="444"/>
        </w:trPr>
        <w:tc>
          <w:tcPr>
            <w:tcW w:w="4607" w:type="dxa"/>
            <w:gridSpan w:val="3"/>
            <w:shd w:val="clear" w:color="auto" w:fill="A8D08D" w:themeFill="accent6" w:themeFillTint="99"/>
            <w:vAlign w:val="center"/>
          </w:tcPr>
          <w:p w14:paraId="17FC0177" w14:textId="46F10C52" w:rsidR="00625A0A" w:rsidRPr="000F3F84" w:rsidRDefault="00625A0A" w:rsidP="00806BCA">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Fortalezas</w:t>
            </w:r>
          </w:p>
        </w:tc>
        <w:tc>
          <w:tcPr>
            <w:tcW w:w="4607" w:type="dxa"/>
            <w:gridSpan w:val="5"/>
            <w:shd w:val="clear" w:color="auto" w:fill="A8D08D" w:themeFill="accent6" w:themeFillTint="99"/>
            <w:vAlign w:val="center"/>
          </w:tcPr>
          <w:p w14:paraId="4EE00235" w14:textId="33F0D865" w:rsidR="00625A0A" w:rsidRPr="000F3F84" w:rsidRDefault="00625A0A" w:rsidP="00806BCA">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Debilidades</w:t>
            </w:r>
          </w:p>
        </w:tc>
      </w:tr>
      <w:tr w:rsidR="00625A0A" w:rsidRPr="00DA27CC" w14:paraId="0C4C0311" w14:textId="77777777" w:rsidTr="00121EBA">
        <w:trPr>
          <w:trHeight w:val="444"/>
        </w:trPr>
        <w:tc>
          <w:tcPr>
            <w:tcW w:w="4607" w:type="dxa"/>
            <w:gridSpan w:val="3"/>
            <w:shd w:val="clear" w:color="auto" w:fill="FFFFFF" w:themeFill="background1"/>
            <w:vAlign w:val="center"/>
          </w:tcPr>
          <w:p w14:paraId="39BE37EB"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174138D"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D1EF89D"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8348A8E"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3FE0930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5DA90DE"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5570494"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419C76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696AA2A"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320207C"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2B45C99"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649226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C4C6734"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8A6E60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05063758"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5E48DAD9"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3191D06B"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E757659"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932D91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094F506"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44A588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0C5152D2"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6E2F1DF"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B65B899"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3867B573"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AD3D98F" w14:textId="77777777" w:rsidR="00625A0A" w:rsidRDefault="00625A0A" w:rsidP="00806BCA">
            <w:pPr>
              <w:spacing w:after="0" w:line="240" w:lineRule="auto"/>
              <w:ind w:left="79"/>
              <w:contextualSpacing/>
              <w:jc w:val="center"/>
              <w:rPr>
                <w:rFonts w:ascii="Garamond" w:hAnsi="Garamond"/>
                <w:b/>
                <w:bCs/>
                <w:color w:val="FFFFFF" w:themeColor="background1"/>
              </w:rPr>
            </w:pPr>
          </w:p>
        </w:tc>
        <w:tc>
          <w:tcPr>
            <w:tcW w:w="4607" w:type="dxa"/>
            <w:gridSpan w:val="5"/>
            <w:shd w:val="clear" w:color="auto" w:fill="FFFFFF" w:themeFill="background1"/>
            <w:vAlign w:val="center"/>
          </w:tcPr>
          <w:p w14:paraId="5257F06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2AE3E37"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4195908F"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1D789DB"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64D04A1B"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25B7ECD0"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C04BCD5"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7CCD05FA" w14:textId="77777777" w:rsidR="00625A0A" w:rsidRDefault="00625A0A" w:rsidP="00806BCA">
            <w:pPr>
              <w:spacing w:after="0" w:line="240" w:lineRule="auto"/>
              <w:ind w:left="79"/>
              <w:contextualSpacing/>
              <w:jc w:val="center"/>
              <w:rPr>
                <w:rFonts w:ascii="Garamond" w:hAnsi="Garamond"/>
                <w:b/>
                <w:bCs/>
                <w:color w:val="FFFFFF" w:themeColor="background1"/>
              </w:rPr>
            </w:pPr>
          </w:p>
          <w:p w14:paraId="155C2D8C" w14:textId="77777777" w:rsidR="00625A0A" w:rsidRPr="000F3F84" w:rsidRDefault="00625A0A" w:rsidP="00806BCA">
            <w:pPr>
              <w:spacing w:after="0" w:line="240" w:lineRule="auto"/>
              <w:contextualSpacing/>
              <w:jc w:val="center"/>
              <w:rPr>
                <w:rFonts w:ascii="Garamond" w:hAnsi="Garamond"/>
                <w:b/>
                <w:bCs/>
                <w:color w:val="FFFFFF" w:themeColor="background1"/>
              </w:rPr>
            </w:pPr>
          </w:p>
        </w:tc>
      </w:tr>
      <w:tr w:rsidR="00BA3E04" w:rsidRPr="00DA27CC" w14:paraId="48D101F4" w14:textId="77777777" w:rsidTr="00350E18">
        <w:trPr>
          <w:trHeight w:val="444"/>
        </w:trPr>
        <w:tc>
          <w:tcPr>
            <w:tcW w:w="9214" w:type="dxa"/>
            <w:gridSpan w:val="8"/>
            <w:shd w:val="clear" w:color="auto" w:fill="A8D08D" w:themeFill="accent6" w:themeFillTint="99"/>
            <w:vAlign w:val="center"/>
          </w:tcPr>
          <w:p w14:paraId="6D49F1E0" w14:textId="61B79014" w:rsidR="00BA3E04" w:rsidRPr="000F3F84" w:rsidRDefault="00BA3E04" w:rsidP="00806BCA">
            <w:pPr>
              <w:spacing w:after="0" w:line="240" w:lineRule="auto"/>
              <w:contextualSpacing/>
              <w:jc w:val="center"/>
              <w:rPr>
                <w:rFonts w:ascii="Garamond" w:hAnsi="Garamond"/>
                <w:b/>
                <w:bCs/>
                <w:color w:val="FFFFFF" w:themeColor="background1"/>
              </w:rPr>
            </w:pPr>
            <w:r w:rsidRPr="000F3F84">
              <w:rPr>
                <w:rFonts w:ascii="Garamond" w:hAnsi="Garamond"/>
                <w:b/>
                <w:bCs/>
                <w:color w:val="FFFFFF" w:themeColor="background1"/>
              </w:rPr>
              <w:t>Oportunidades de mejora</w:t>
            </w:r>
          </w:p>
        </w:tc>
      </w:tr>
      <w:tr w:rsidR="00625A0A" w:rsidRPr="00DA27CC" w14:paraId="4CA3F2C8" w14:textId="77777777" w:rsidTr="00131A0F">
        <w:trPr>
          <w:trHeight w:val="444"/>
        </w:trPr>
        <w:tc>
          <w:tcPr>
            <w:tcW w:w="9214" w:type="dxa"/>
            <w:gridSpan w:val="8"/>
            <w:shd w:val="clear" w:color="auto" w:fill="FFFFFF" w:themeFill="background1"/>
            <w:vAlign w:val="center"/>
          </w:tcPr>
          <w:p w14:paraId="6F3CDD5E" w14:textId="77777777" w:rsidR="00625A0A" w:rsidRDefault="00625A0A" w:rsidP="00806BCA">
            <w:pPr>
              <w:spacing w:after="0" w:line="240" w:lineRule="auto"/>
              <w:ind w:left="79"/>
              <w:contextualSpacing/>
              <w:jc w:val="center"/>
              <w:rPr>
                <w:rFonts w:ascii="Garamond" w:hAnsi="Garamond"/>
                <w:b/>
                <w:bCs/>
              </w:rPr>
            </w:pPr>
          </w:p>
          <w:p w14:paraId="0D0551F1" w14:textId="77777777" w:rsidR="00625A0A" w:rsidRDefault="00625A0A" w:rsidP="00806BCA">
            <w:pPr>
              <w:spacing w:after="0" w:line="240" w:lineRule="auto"/>
              <w:ind w:left="79"/>
              <w:contextualSpacing/>
              <w:jc w:val="center"/>
              <w:rPr>
                <w:rFonts w:ascii="Garamond" w:hAnsi="Garamond"/>
                <w:b/>
                <w:bCs/>
              </w:rPr>
            </w:pPr>
          </w:p>
          <w:p w14:paraId="20254885" w14:textId="77777777" w:rsidR="00625A0A" w:rsidRDefault="00625A0A" w:rsidP="00806BCA">
            <w:pPr>
              <w:spacing w:after="0" w:line="240" w:lineRule="auto"/>
              <w:ind w:left="79"/>
              <w:contextualSpacing/>
              <w:jc w:val="center"/>
              <w:rPr>
                <w:rFonts w:ascii="Garamond" w:hAnsi="Garamond"/>
                <w:b/>
                <w:bCs/>
              </w:rPr>
            </w:pPr>
          </w:p>
          <w:p w14:paraId="515BD21C" w14:textId="77777777" w:rsidR="00625A0A" w:rsidRDefault="00625A0A" w:rsidP="00806BCA">
            <w:pPr>
              <w:spacing w:after="0" w:line="240" w:lineRule="auto"/>
              <w:ind w:left="79"/>
              <w:contextualSpacing/>
              <w:jc w:val="center"/>
              <w:rPr>
                <w:rFonts w:ascii="Garamond" w:hAnsi="Garamond"/>
                <w:b/>
                <w:bCs/>
              </w:rPr>
            </w:pPr>
          </w:p>
          <w:p w14:paraId="4A985410" w14:textId="77777777" w:rsidR="00625A0A" w:rsidRDefault="00625A0A" w:rsidP="00806BCA">
            <w:pPr>
              <w:spacing w:after="0" w:line="240" w:lineRule="auto"/>
              <w:ind w:left="79"/>
              <w:contextualSpacing/>
              <w:jc w:val="center"/>
              <w:rPr>
                <w:rFonts w:ascii="Garamond" w:hAnsi="Garamond"/>
                <w:b/>
                <w:bCs/>
              </w:rPr>
            </w:pPr>
          </w:p>
          <w:p w14:paraId="50DDC620" w14:textId="77777777" w:rsidR="00625A0A" w:rsidRDefault="00625A0A" w:rsidP="00806BCA">
            <w:pPr>
              <w:spacing w:after="0" w:line="240" w:lineRule="auto"/>
              <w:ind w:left="79"/>
              <w:contextualSpacing/>
              <w:jc w:val="center"/>
              <w:rPr>
                <w:rFonts w:ascii="Garamond" w:hAnsi="Garamond"/>
                <w:b/>
                <w:bCs/>
              </w:rPr>
            </w:pPr>
          </w:p>
          <w:p w14:paraId="67068B12" w14:textId="77777777" w:rsidR="00625A0A" w:rsidRDefault="00625A0A" w:rsidP="00806BCA">
            <w:pPr>
              <w:spacing w:after="0" w:line="240" w:lineRule="auto"/>
              <w:ind w:left="79"/>
              <w:contextualSpacing/>
              <w:jc w:val="center"/>
              <w:rPr>
                <w:rFonts w:ascii="Garamond" w:hAnsi="Garamond"/>
                <w:b/>
                <w:bCs/>
              </w:rPr>
            </w:pPr>
          </w:p>
          <w:p w14:paraId="01121C64" w14:textId="77777777" w:rsidR="00625A0A" w:rsidRDefault="00625A0A" w:rsidP="00806BCA">
            <w:pPr>
              <w:spacing w:after="0" w:line="240" w:lineRule="auto"/>
              <w:ind w:left="79"/>
              <w:contextualSpacing/>
              <w:jc w:val="center"/>
              <w:rPr>
                <w:rFonts w:ascii="Garamond" w:hAnsi="Garamond"/>
                <w:b/>
                <w:bCs/>
              </w:rPr>
            </w:pPr>
          </w:p>
          <w:p w14:paraId="2ED7DC8E" w14:textId="77777777" w:rsidR="00625A0A" w:rsidRDefault="00625A0A" w:rsidP="00806BCA">
            <w:pPr>
              <w:spacing w:after="0" w:line="240" w:lineRule="auto"/>
              <w:ind w:left="79"/>
              <w:contextualSpacing/>
              <w:jc w:val="center"/>
              <w:rPr>
                <w:rFonts w:ascii="Garamond" w:hAnsi="Garamond"/>
                <w:b/>
                <w:bCs/>
              </w:rPr>
            </w:pPr>
          </w:p>
          <w:p w14:paraId="1F21ADFA" w14:textId="77777777" w:rsidR="00625A0A" w:rsidRDefault="00625A0A" w:rsidP="00806BCA">
            <w:pPr>
              <w:spacing w:after="0" w:line="240" w:lineRule="auto"/>
              <w:ind w:left="79"/>
              <w:contextualSpacing/>
              <w:jc w:val="center"/>
              <w:rPr>
                <w:rFonts w:ascii="Garamond" w:hAnsi="Garamond"/>
                <w:b/>
                <w:bCs/>
              </w:rPr>
            </w:pPr>
          </w:p>
          <w:p w14:paraId="53F2FB86" w14:textId="77777777" w:rsidR="00625A0A" w:rsidRDefault="00625A0A" w:rsidP="00806BCA">
            <w:pPr>
              <w:spacing w:after="0" w:line="240" w:lineRule="auto"/>
              <w:ind w:left="79"/>
              <w:contextualSpacing/>
              <w:jc w:val="center"/>
              <w:rPr>
                <w:rFonts w:ascii="Garamond" w:hAnsi="Garamond"/>
                <w:b/>
                <w:bCs/>
              </w:rPr>
            </w:pPr>
          </w:p>
          <w:p w14:paraId="6E52C886" w14:textId="77777777" w:rsidR="00625A0A" w:rsidRDefault="00625A0A" w:rsidP="00806BCA">
            <w:pPr>
              <w:spacing w:after="0" w:line="240" w:lineRule="auto"/>
              <w:ind w:left="79"/>
              <w:contextualSpacing/>
              <w:jc w:val="center"/>
              <w:rPr>
                <w:rFonts w:ascii="Garamond" w:hAnsi="Garamond"/>
                <w:b/>
                <w:bCs/>
              </w:rPr>
            </w:pPr>
          </w:p>
          <w:p w14:paraId="53F75A17" w14:textId="77777777" w:rsidR="00625A0A" w:rsidRDefault="00625A0A" w:rsidP="00806BCA">
            <w:pPr>
              <w:spacing w:after="0" w:line="240" w:lineRule="auto"/>
              <w:ind w:left="79"/>
              <w:contextualSpacing/>
              <w:jc w:val="center"/>
              <w:rPr>
                <w:rFonts w:ascii="Garamond" w:hAnsi="Garamond"/>
                <w:b/>
                <w:bCs/>
              </w:rPr>
            </w:pPr>
          </w:p>
          <w:p w14:paraId="0F596E86" w14:textId="77777777" w:rsidR="00625A0A" w:rsidRDefault="00625A0A" w:rsidP="00806BCA">
            <w:pPr>
              <w:spacing w:after="0" w:line="240" w:lineRule="auto"/>
              <w:ind w:left="79"/>
              <w:contextualSpacing/>
              <w:jc w:val="center"/>
              <w:rPr>
                <w:rFonts w:ascii="Garamond" w:hAnsi="Garamond"/>
                <w:b/>
                <w:bCs/>
              </w:rPr>
            </w:pPr>
          </w:p>
          <w:p w14:paraId="7B018037" w14:textId="77777777" w:rsidR="00625A0A" w:rsidRDefault="00625A0A" w:rsidP="00806BCA">
            <w:pPr>
              <w:spacing w:after="0" w:line="240" w:lineRule="auto"/>
              <w:ind w:left="79"/>
              <w:contextualSpacing/>
              <w:jc w:val="center"/>
              <w:rPr>
                <w:rFonts w:ascii="Garamond" w:hAnsi="Garamond"/>
                <w:b/>
                <w:bCs/>
              </w:rPr>
            </w:pPr>
          </w:p>
          <w:p w14:paraId="471A74ED" w14:textId="77777777" w:rsidR="00625A0A" w:rsidRDefault="00625A0A" w:rsidP="00806BCA">
            <w:pPr>
              <w:spacing w:after="0" w:line="240" w:lineRule="auto"/>
              <w:ind w:left="79"/>
              <w:contextualSpacing/>
              <w:jc w:val="center"/>
              <w:rPr>
                <w:rFonts w:ascii="Garamond" w:hAnsi="Garamond"/>
                <w:b/>
                <w:bCs/>
              </w:rPr>
            </w:pPr>
          </w:p>
          <w:p w14:paraId="122D3806" w14:textId="77777777" w:rsidR="00625A0A" w:rsidRDefault="00625A0A" w:rsidP="00806BCA">
            <w:pPr>
              <w:spacing w:after="0" w:line="240" w:lineRule="auto"/>
              <w:ind w:left="79"/>
              <w:contextualSpacing/>
              <w:jc w:val="center"/>
              <w:rPr>
                <w:rFonts w:ascii="Garamond" w:hAnsi="Garamond"/>
                <w:b/>
                <w:bCs/>
              </w:rPr>
            </w:pPr>
          </w:p>
          <w:p w14:paraId="667CCAFB" w14:textId="77777777" w:rsidR="00625A0A" w:rsidRDefault="00625A0A" w:rsidP="00806BCA">
            <w:pPr>
              <w:spacing w:after="0" w:line="240" w:lineRule="auto"/>
              <w:ind w:left="79"/>
              <w:contextualSpacing/>
              <w:jc w:val="center"/>
              <w:rPr>
                <w:rFonts w:ascii="Garamond" w:hAnsi="Garamond"/>
                <w:b/>
                <w:bCs/>
              </w:rPr>
            </w:pPr>
          </w:p>
          <w:p w14:paraId="4DD5570D" w14:textId="77777777" w:rsidR="00625A0A" w:rsidRDefault="00625A0A" w:rsidP="00806BCA">
            <w:pPr>
              <w:spacing w:after="0" w:line="240" w:lineRule="auto"/>
              <w:ind w:left="79"/>
              <w:contextualSpacing/>
              <w:jc w:val="center"/>
              <w:rPr>
                <w:rFonts w:ascii="Garamond" w:hAnsi="Garamond"/>
                <w:b/>
                <w:bCs/>
              </w:rPr>
            </w:pPr>
          </w:p>
          <w:p w14:paraId="2A417D12" w14:textId="77777777" w:rsidR="00625A0A" w:rsidRDefault="00625A0A" w:rsidP="00806BCA">
            <w:pPr>
              <w:spacing w:after="0" w:line="240" w:lineRule="auto"/>
              <w:ind w:left="79"/>
              <w:contextualSpacing/>
              <w:jc w:val="center"/>
              <w:rPr>
                <w:rFonts w:ascii="Garamond" w:hAnsi="Garamond"/>
                <w:b/>
                <w:bCs/>
              </w:rPr>
            </w:pPr>
          </w:p>
          <w:p w14:paraId="050D00A5" w14:textId="77777777" w:rsidR="00625A0A" w:rsidRDefault="00625A0A" w:rsidP="00806BCA">
            <w:pPr>
              <w:spacing w:after="0" w:line="240" w:lineRule="auto"/>
              <w:ind w:left="79"/>
              <w:contextualSpacing/>
              <w:jc w:val="center"/>
              <w:rPr>
                <w:rFonts w:ascii="Garamond" w:hAnsi="Garamond"/>
                <w:b/>
                <w:bCs/>
              </w:rPr>
            </w:pPr>
          </w:p>
          <w:p w14:paraId="1332D4E9" w14:textId="77777777" w:rsidR="00625A0A" w:rsidRDefault="00625A0A" w:rsidP="00806BCA">
            <w:pPr>
              <w:spacing w:after="0" w:line="240" w:lineRule="auto"/>
              <w:ind w:left="79"/>
              <w:contextualSpacing/>
              <w:jc w:val="center"/>
              <w:rPr>
                <w:rFonts w:ascii="Garamond" w:hAnsi="Garamond"/>
                <w:b/>
                <w:bCs/>
              </w:rPr>
            </w:pPr>
          </w:p>
          <w:p w14:paraId="0CA24F1B" w14:textId="77777777" w:rsidR="00625A0A" w:rsidRDefault="00625A0A" w:rsidP="00625A0A">
            <w:pPr>
              <w:spacing w:after="0" w:line="240" w:lineRule="auto"/>
              <w:contextualSpacing/>
              <w:rPr>
                <w:rFonts w:ascii="Garamond" w:hAnsi="Garamond"/>
                <w:b/>
                <w:bCs/>
              </w:rPr>
            </w:pPr>
          </w:p>
          <w:p w14:paraId="4BE93506" w14:textId="77777777" w:rsidR="00625A0A" w:rsidRPr="00C737E3" w:rsidRDefault="00625A0A" w:rsidP="00806BCA">
            <w:pPr>
              <w:spacing w:after="0" w:line="240" w:lineRule="auto"/>
              <w:contextualSpacing/>
              <w:jc w:val="center"/>
              <w:rPr>
                <w:rFonts w:ascii="Garamond" w:hAnsi="Garamond"/>
                <w:b/>
                <w:bCs/>
              </w:rPr>
            </w:pPr>
          </w:p>
        </w:tc>
      </w:tr>
      <w:tr w:rsidR="00806BCA" w:rsidRPr="00DA27CC" w14:paraId="6DF4DE7C" w14:textId="77777777" w:rsidTr="00064381">
        <w:trPr>
          <w:trHeight w:val="283"/>
        </w:trPr>
        <w:tc>
          <w:tcPr>
            <w:tcW w:w="1838" w:type="dxa"/>
            <w:vMerge w:val="restart"/>
            <w:shd w:val="clear" w:color="auto" w:fill="A8D08D" w:themeFill="accent6" w:themeFillTint="99"/>
            <w:vAlign w:val="center"/>
          </w:tcPr>
          <w:p w14:paraId="581BB473" w14:textId="3021A4C0"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554E808A" w14:textId="1A29ECB8" w:rsidR="00806BCA" w:rsidRDefault="00D00A16" w:rsidP="00806BCA">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Indicadores</w:t>
            </w:r>
          </w:p>
          <w:p w14:paraId="39E6751F" w14:textId="556B08C3" w:rsidR="00806BCA" w:rsidRPr="00DA27CC" w:rsidRDefault="00806BCA" w:rsidP="00D00A16">
            <w:pPr>
              <w:spacing w:after="0" w:line="240" w:lineRule="auto"/>
              <w:jc w:val="center"/>
              <w:rPr>
                <w:rFonts w:ascii="Garamond" w:eastAsia="Times New Roman" w:hAnsi="Garamond" w:cs="Calibri"/>
                <w:b/>
                <w:color w:val="000000"/>
                <w:lang w:eastAsia="es-PY"/>
              </w:rPr>
            </w:pPr>
          </w:p>
        </w:tc>
        <w:tc>
          <w:tcPr>
            <w:tcW w:w="2845" w:type="dxa"/>
            <w:gridSpan w:val="4"/>
            <w:tcBorders>
              <w:bottom w:val="single" w:sz="4" w:space="0" w:color="auto"/>
            </w:tcBorders>
            <w:shd w:val="clear" w:color="auto" w:fill="A8D08D" w:themeFill="accent6" w:themeFillTint="99"/>
            <w:vAlign w:val="center"/>
          </w:tcPr>
          <w:p w14:paraId="5927FBD4"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02C2B4ED" w14:textId="77777777" w:rsidTr="00064381">
        <w:trPr>
          <w:trHeight w:val="147"/>
        </w:trPr>
        <w:tc>
          <w:tcPr>
            <w:tcW w:w="1838" w:type="dxa"/>
            <w:vMerge/>
            <w:vAlign w:val="center"/>
          </w:tcPr>
          <w:p w14:paraId="66083F85"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tcBorders>
              <w:right w:val="single" w:sz="4" w:space="0" w:color="auto"/>
            </w:tcBorders>
            <w:vAlign w:val="center"/>
          </w:tcPr>
          <w:p w14:paraId="6579B08C" w14:textId="77777777" w:rsidR="00806BCA" w:rsidRPr="00515619" w:rsidRDefault="00806BCA" w:rsidP="00806BCA">
            <w:pPr>
              <w:spacing w:after="0" w:line="240" w:lineRule="auto"/>
              <w:contextualSpacing/>
              <w:jc w:val="both"/>
              <w:rPr>
                <w:rFonts w:ascii="Garamond" w:hAnsi="Garamond"/>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876E5E5"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45E3F68"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EB361FB" w14:textId="2113B95E" w:rsidR="00806BCA" w:rsidRPr="00064381" w:rsidRDefault="00064381" w:rsidP="00806BCA">
            <w:pPr>
              <w:spacing w:after="0" w:line="240" w:lineRule="auto"/>
              <w:contextualSpacing/>
              <w:jc w:val="center"/>
              <w:rPr>
                <w:rFonts w:ascii="Garamond" w:eastAsia="Times New Roman" w:hAnsi="Garamond" w:cs="Calibri"/>
                <w:b/>
                <w:color w:val="000000"/>
                <w:lang w:eastAsia="es-PY"/>
              </w:rPr>
            </w:pPr>
            <w:r w:rsidRPr="00064381">
              <w:rPr>
                <w:rFonts w:ascii="Garamond" w:eastAsia="Times New Roman" w:hAnsi="Garamond" w:cs="Calibri"/>
                <w:b/>
                <w:color w:val="000000"/>
                <w:lang w:eastAsia="es-PY"/>
              </w:rPr>
              <w:t>NC</w:t>
            </w:r>
          </w:p>
        </w:tc>
      </w:tr>
      <w:tr w:rsidR="00806BCA" w:rsidRPr="00DA27CC" w14:paraId="2ED4B412" w14:textId="77777777" w:rsidTr="00064381">
        <w:trPr>
          <w:trHeight w:val="426"/>
        </w:trPr>
        <w:tc>
          <w:tcPr>
            <w:tcW w:w="1838" w:type="dxa"/>
            <w:vMerge w:val="restart"/>
            <w:vAlign w:val="center"/>
          </w:tcPr>
          <w:p w14:paraId="1CCF471E" w14:textId="60000932" w:rsidR="00806BCA" w:rsidRDefault="00806BCA" w:rsidP="00806BCA">
            <w:pPr>
              <w:spacing w:after="0" w:line="240" w:lineRule="auto"/>
              <w:jc w:val="center"/>
              <w:rPr>
                <w:rFonts w:ascii="Garamond" w:eastAsia="Times New Roman" w:hAnsi="Garamond" w:cs="Calibri"/>
                <w:b/>
                <w:bCs/>
                <w:lang w:eastAsia="es-PY"/>
              </w:rPr>
            </w:pPr>
            <w:r w:rsidRPr="00C3068F">
              <w:rPr>
                <w:rFonts w:ascii="Garamond" w:eastAsia="Times New Roman" w:hAnsi="Garamond" w:cs="Calibri"/>
                <w:b/>
                <w:bCs/>
                <w:lang w:eastAsia="es-PY"/>
              </w:rPr>
              <w:t xml:space="preserve">Eficacia de los mecanismos de seguimiento </w:t>
            </w:r>
            <w:r>
              <w:rPr>
                <w:rFonts w:ascii="Garamond" w:eastAsia="Times New Roman" w:hAnsi="Garamond" w:cs="Calibri"/>
                <w:b/>
                <w:bCs/>
                <w:lang w:eastAsia="es-PY"/>
              </w:rPr>
              <w:t>a</w:t>
            </w:r>
            <w:r w:rsidRPr="00C3068F">
              <w:rPr>
                <w:rFonts w:ascii="Garamond" w:eastAsia="Times New Roman" w:hAnsi="Garamond" w:cs="Calibri"/>
                <w:b/>
                <w:bCs/>
                <w:lang w:eastAsia="es-PY"/>
              </w:rPr>
              <w:t xml:space="preserve"> los egresados</w:t>
            </w:r>
          </w:p>
          <w:p w14:paraId="19AEF242" w14:textId="7C6DBBB8"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(D5. C1.</w:t>
            </w:r>
            <w:r w:rsidR="00D00A16">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C1)</w:t>
            </w:r>
          </w:p>
          <w:p w14:paraId="02A39A4E" w14:textId="6034D97C" w:rsidR="00806BCA" w:rsidRPr="00C3068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59634A46" w14:textId="1F0FEA28" w:rsidR="00806BCA" w:rsidRPr="00432B18" w:rsidRDefault="00806BCA">
            <w:pPr>
              <w:pStyle w:val="Prrafodelista"/>
              <w:numPr>
                <w:ilvl w:val="0"/>
                <w:numId w:val="14"/>
              </w:numPr>
              <w:spacing w:after="0" w:line="240" w:lineRule="auto"/>
              <w:ind w:left="354" w:hanging="284"/>
              <w:jc w:val="both"/>
              <w:rPr>
                <w:rFonts w:ascii="Garamond" w:hAnsi="Garamond"/>
                <w:bCs/>
              </w:rPr>
            </w:pPr>
            <w:r w:rsidRPr="00657490">
              <w:rPr>
                <w:rFonts w:ascii="Garamond" w:hAnsi="Garamond"/>
                <w:bCs/>
              </w:rPr>
              <w:t>Se aplican mecanismos formalizados de seguimiento a los egresados de las ofertas que integran el clúster.</w:t>
            </w:r>
          </w:p>
        </w:tc>
        <w:tc>
          <w:tcPr>
            <w:tcW w:w="948" w:type="dxa"/>
            <w:gridSpan w:val="2"/>
            <w:tcBorders>
              <w:top w:val="single" w:sz="4" w:space="0" w:color="auto"/>
            </w:tcBorders>
            <w:vAlign w:val="center"/>
          </w:tcPr>
          <w:p w14:paraId="51254926" w14:textId="3B092119"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tcBorders>
              <w:top w:val="single" w:sz="4" w:space="0" w:color="auto"/>
            </w:tcBorders>
            <w:vAlign w:val="center"/>
          </w:tcPr>
          <w:p w14:paraId="1E741451" w14:textId="30F96259"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tcBorders>
              <w:top w:val="single" w:sz="4" w:space="0" w:color="auto"/>
            </w:tcBorders>
            <w:vAlign w:val="center"/>
          </w:tcPr>
          <w:p w14:paraId="663C3546" w14:textId="7C37AF3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71397049" w14:textId="77777777" w:rsidTr="00EF59B9">
        <w:trPr>
          <w:trHeight w:val="738"/>
        </w:trPr>
        <w:tc>
          <w:tcPr>
            <w:tcW w:w="1838" w:type="dxa"/>
            <w:vMerge/>
            <w:vAlign w:val="center"/>
          </w:tcPr>
          <w:p w14:paraId="310CD0C2"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53B1817C" w14:textId="6B5D4869" w:rsidR="00806BCA" w:rsidRPr="00657490" w:rsidRDefault="00806BCA">
            <w:pPr>
              <w:pStyle w:val="Prrafodelista"/>
              <w:numPr>
                <w:ilvl w:val="0"/>
                <w:numId w:val="14"/>
              </w:numPr>
              <w:spacing w:after="0" w:line="240" w:lineRule="auto"/>
              <w:ind w:left="354" w:hanging="284"/>
              <w:jc w:val="both"/>
              <w:rPr>
                <w:rFonts w:ascii="Garamond" w:eastAsia="Times New Roman" w:hAnsi="Garamond" w:cs="Calibri"/>
                <w:bCs/>
                <w:color w:val="000000"/>
                <w:lang w:eastAsia="es-PY"/>
              </w:rPr>
            </w:pPr>
            <w:r w:rsidRPr="00657490">
              <w:rPr>
                <w:rFonts w:ascii="Garamond" w:eastAsia="Times New Roman" w:hAnsi="Garamond" w:cs="Calibri"/>
                <w:bCs/>
                <w:color w:val="000000"/>
                <w:lang w:eastAsia="es-PY"/>
              </w:rPr>
              <w:t>Se cuenta con resultados de consultas sistemáticas sobre las necesidades de formación de los egresados</w:t>
            </w:r>
            <w:r>
              <w:rPr>
                <w:rFonts w:ascii="Garamond" w:eastAsia="Times New Roman" w:hAnsi="Garamond" w:cs="Calibri"/>
                <w:bCs/>
                <w:color w:val="000000"/>
                <w:lang w:eastAsia="es-PY"/>
              </w:rPr>
              <w:t xml:space="preserve">, </w:t>
            </w:r>
            <w:r w:rsidRPr="00657490">
              <w:rPr>
                <w:rFonts w:ascii="Garamond" w:eastAsia="Times New Roman" w:hAnsi="Garamond" w:cs="Calibri"/>
                <w:bCs/>
                <w:color w:val="000000"/>
                <w:lang w:eastAsia="es-PY"/>
              </w:rPr>
              <w:t>y, en consecuencia, se promueven programas de pos</w:t>
            </w:r>
            <w:r>
              <w:rPr>
                <w:rFonts w:ascii="Garamond" w:eastAsia="Times New Roman" w:hAnsi="Garamond" w:cs="Calibri"/>
                <w:bCs/>
                <w:color w:val="000000"/>
                <w:lang w:eastAsia="es-PY"/>
              </w:rPr>
              <w:t>t</w:t>
            </w:r>
            <w:r w:rsidRPr="00657490">
              <w:rPr>
                <w:rFonts w:ascii="Garamond" w:eastAsia="Times New Roman" w:hAnsi="Garamond" w:cs="Calibri"/>
                <w:bCs/>
                <w:color w:val="000000"/>
                <w:lang w:eastAsia="es-PY"/>
              </w:rPr>
              <w:t>grado o de formación continua</w:t>
            </w:r>
            <w:r>
              <w:rPr>
                <w:rFonts w:ascii="Garamond" w:eastAsia="Times New Roman" w:hAnsi="Garamond" w:cs="Calibri"/>
                <w:bCs/>
                <w:color w:val="000000"/>
                <w:lang w:eastAsia="es-PY"/>
              </w:rPr>
              <w:t>.</w:t>
            </w:r>
          </w:p>
        </w:tc>
        <w:tc>
          <w:tcPr>
            <w:tcW w:w="948" w:type="dxa"/>
            <w:gridSpan w:val="2"/>
            <w:vAlign w:val="center"/>
          </w:tcPr>
          <w:p w14:paraId="5BC1582C" w14:textId="653FDAD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3607FEE" w14:textId="50479584"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48188F2C" w14:textId="3FB9A6F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77FFFFD9" w14:textId="77777777" w:rsidTr="00EF59B9">
        <w:trPr>
          <w:trHeight w:val="705"/>
        </w:trPr>
        <w:tc>
          <w:tcPr>
            <w:tcW w:w="1838" w:type="dxa"/>
            <w:vMerge/>
            <w:vAlign w:val="center"/>
          </w:tcPr>
          <w:p w14:paraId="4395908A"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5BD6C6E3" w14:textId="22FDCAF1" w:rsidR="00806BCA" w:rsidRPr="00432B18" w:rsidRDefault="00D00A16">
            <w:pPr>
              <w:pStyle w:val="Prrafodelista"/>
              <w:numPr>
                <w:ilvl w:val="0"/>
                <w:numId w:val="14"/>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Se cuenta con registros d</w:t>
            </w:r>
            <w:r w:rsidR="00806BCA" w:rsidRPr="00657490">
              <w:rPr>
                <w:rFonts w:ascii="Garamond" w:eastAsia="Times New Roman" w:hAnsi="Garamond" w:cs="Calibri"/>
                <w:bCs/>
                <w:color w:val="000000"/>
                <w:lang w:eastAsia="es-PY"/>
              </w:rPr>
              <w:t>el tiempo medio utilizado por los</w:t>
            </w:r>
            <w:r w:rsidR="00806BCA">
              <w:rPr>
                <w:rFonts w:ascii="Garamond" w:eastAsia="Times New Roman" w:hAnsi="Garamond" w:cs="Calibri"/>
                <w:bCs/>
                <w:color w:val="000000"/>
                <w:lang w:eastAsia="es-PY"/>
              </w:rPr>
              <w:t xml:space="preserve"> egresados</w:t>
            </w:r>
            <w:r>
              <w:rPr>
                <w:rFonts w:ascii="Garamond" w:eastAsia="Times New Roman" w:hAnsi="Garamond" w:cs="Calibri"/>
                <w:bCs/>
                <w:color w:val="000000"/>
                <w:lang w:eastAsia="es-PY"/>
              </w:rPr>
              <w:t xml:space="preserve"> de cada oferta del clúster para la obtención del </w:t>
            </w:r>
            <w:r w:rsidR="00806BCA" w:rsidRPr="00657490">
              <w:rPr>
                <w:rFonts w:ascii="Garamond" w:eastAsia="Times New Roman" w:hAnsi="Garamond" w:cs="Calibri"/>
                <w:bCs/>
                <w:color w:val="000000"/>
                <w:lang w:eastAsia="es-PY"/>
              </w:rPr>
              <w:t>primer empleo.</w:t>
            </w:r>
          </w:p>
        </w:tc>
        <w:tc>
          <w:tcPr>
            <w:tcW w:w="948" w:type="dxa"/>
            <w:gridSpan w:val="2"/>
            <w:vAlign w:val="center"/>
          </w:tcPr>
          <w:p w14:paraId="5998DA9D" w14:textId="195D571E"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807A54E" w14:textId="24A642C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385D8D3C" w14:textId="71033F74"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5521A44D" w14:textId="77777777" w:rsidTr="00EF59B9">
        <w:trPr>
          <w:trHeight w:val="711"/>
        </w:trPr>
        <w:tc>
          <w:tcPr>
            <w:tcW w:w="1838" w:type="dxa"/>
            <w:vMerge/>
            <w:vAlign w:val="center"/>
          </w:tcPr>
          <w:p w14:paraId="33072BDB"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352A4C7F" w14:textId="19ED3C29" w:rsidR="00806BCA" w:rsidRPr="00432B18" w:rsidRDefault="00806BCA">
            <w:pPr>
              <w:pStyle w:val="Prrafodelista"/>
              <w:numPr>
                <w:ilvl w:val="0"/>
                <w:numId w:val="14"/>
              </w:numPr>
              <w:spacing w:after="0" w:line="240" w:lineRule="auto"/>
              <w:ind w:left="354" w:hanging="284"/>
              <w:jc w:val="both"/>
              <w:rPr>
                <w:rFonts w:ascii="Garamond" w:eastAsia="Times New Roman" w:hAnsi="Garamond" w:cs="Calibri"/>
                <w:bCs/>
                <w:color w:val="000000"/>
                <w:lang w:eastAsia="es-PY"/>
              </w:rPr>
            </w:pPr>
            <w:r>
              <w:rPr>
                <w:rFonts w:ascii="Garamond" w:eastAsia="Times New Roman" w:hAnsi="Garamond" w:cs="Calibri"/>
                <w:bCs/>
                <w:color w:val="000000"/>
                <w:lang w:eastAsia="es-PY"/>
              </w:rPr>
              <w:t>S</w:t>
            </w:r>
            <w:r w:rsidRPr="00657490">
              <w:rPr>
                <w:rFonts w:ascii="Garamond" w:eastAsia="Times New Roman" w:hAnsi="Garamond" w:cs="Calibri"/>
                <w:bCs/>
                <w:color w:val="000000"/>
                <w:lang w:eastAsia="es-PY"/>
              </w:rPr>
              <w:t>e cuenta con información sobre la congruencia</w:t>
            </w:r>
            <w:r w:rsidR="00E5526A">
              <w:rPr>
                <w:rFonts w:ascii="Garamond" w:eastAsia="Times New Roman" w:hAnsi="Garamond" w:cs="Calibri"/>
                <w:bCs/>
                <w:color w:val="000000"/>
                <w:lang w:eastAsia="es-PY"/>
              </w:rPr>
              <w:t xml:space="preserve"> </w:t>
            </w:r>
            <w:r w:rsidRPr="00657490">
              <w:rPr>
                <w:rFonts w:ascii="Garamond" w:eastAsia="Times New Roman" w:hAnsi="Garamond" w:cs="Calibri"/>
                <w:bCs/>
                <w:color w:val="000000"/>
                <w:lang w:eastAsia="es-PY"/>
              </w:rPr>
              <w:t xml:space="preserve"> entre la ocupación laboral y la titulación de los egresados</w:t>
            </w:r>
            <w:r w:rsidR="00E5526A">
              <w:rPr>
                <w:rFonts w:ascii="Garamond" w:eastAsia="Times New Roman" w:hAnsi="Garamond" w:cs="Calibri"/>
                <w:bCs/>
                <w:color w:val="000000"/>
                <w:lang w:eastAsia="es-PY"/>
              </w:rPr>
              <w:t xml:space="preserve"> de todas las ofertas que integran el clúster.</w:t>
            </w:r>
          </w:p>
        </w:tc>
        <w:tc>
          <w:tcPr>
            <w:tcW w:w="948" w:type="dxa"/>
            <w:gridSpan w:val="2"/>
            <w:vAlign w:val="center"/>
          </w:tcPr>
          <w:p w14:paraId="32C5791B" w14:textId="69722707"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5CC3D9E6" w14:textId="1B1400DF"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608B2545" w14:textId="6328460B"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14:paraId="2FC873EC" w14:textId="77777777" w:rsidTr="00EF59B9">
        <w:trPr>
          <w:trHeight w:val="711"/>
        </w:trPr>
        <w:tc>
          <w:tcPr>
            <w:tcW w:w="1838" w:type="dxa"/>
            <w:vMerge/>
            <w:vAlign w:val="center"/>
          </w:tcPr>
          <w:p w14:paraId="06A90ED2"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1EAA3089" w14:textId="233FEF87" w:rsidR="00806BCA" w:rsidRPr="00657490" w:rsidRDefault="00806BCA">
            <w:pPr>
              <w:pStyle w:val="Prrafodelista"/>
              <w:numPr>
                <w:ilvl w:val="0"/>
                <w:numId w:val="14"/>
              </w:numPr>
              <w:spacing w:after="0" w:line="240" w:lineRule="auto"/>
              <w:ind w:left="354" w:hanging="284"/>
              <w:jc w:val="both"/>
              <w:rPr>
                <w:rFonts w:ascii="Garamond" w:eastAsia="Times New Roman" w:hAnsi="Garamond" w:cs="Calibri"/>
                <w:bCs/>
                <w:color w:val="000000"/>
                <w:lang w:eastAsia="es-PY"/>
              </w:rPr>
            </w:pPr>
            <w:r w:rsidRPr="00657490">
              <w:rPr>
                <w:rFonts w:ascii="Garamond" w:eastAsia="Times New Roman" w:hAnsi="Garamond" w:cs="Calibri"/>
                <w:bCs/>
                <w:color w:val="000000"/>
                <w:lang w:eastAsia="es-PY"/>
              </w:rPr>
              <w:t>Se evidencia satisfacción de los</w:t>
            </w:r>
            <w:r>
              <w:rPr>
                <w:rFonts w:ascii="Garamond" w:eastAsia="Times New Roman" w:hAnsi="Garamond" w:cs="Calibri"/>
                <w:bCs/>
                <w:color w:val="000000"/>
                <w:lang w:eastAsia="es-PY"/>
              </w:rPr>
              <w:t xml:space="preserve"> egresados</w:t>
            </w:r>
            <w:r w:rsidR="00D569B6">
              <w:rPr>
                <w:rFonts w:ascii="Garamond" w:eastAsia="Times New Roman" w:hAnsi="Garamond" w:cs="Calibri"/>
                <w:bCs/>
                <w:color w:val="000000"/>
                <w:lang w:eastAsia="es-PY"/>
              </w:rPr>
              <w:t xml:space="preserve"> de cada oferta del clúster,</w:t>
            </w:r>
            <w:r>
              <w:rPr>
                <w:rFonts w:ascii="Garamond" w:eastAsia="Times New Roman" w:hAnsi="Garamond" w:cs="Calibri"/>
                <w:bCs/>
                <w:color w:val="000000"/>
                <w:lang w:eastAsia="es-PY"/>
              </w:rPr>
              <w:t xml:space="preserve"> </w:t>
            </w:r>
            <w:r w:rsidRPr="00657490">
              <w:rPr>
                <w:rFonts w:ascii="Garamond" w:eastAsia="Times New Roman" w:hAnsi="Garamond" w:cs="Calibri"/>
                <w:bCs/>
                <w:color w:val="000000"/>
                <w:lang w:eastAsia="es-PY"/>
              </w:rPr>
              <w:t>re</w:t>
            </w:r>
            <w:r w:rsidR="00D569B6">
              <w:rPr>
                <w:rFonts w:ascii="Garamond" w:eastAsia="Times New Roman" w:hAnsi="Garamond" w:cs="Calibri"/>
                <w:bCs/>
                <w:color w:val="000000"/>
                <w:lang w:eastAsia="es-PY"/>
              </w:rPr>
              <w:t xml:space="preserve">specto a la formación recibida </w:t>
            </w:r>
            <w:r w:rsidRPr="00657490">
              <w:rPr>
                <w:rFonts w:ascii="Garamond" w:eastAsia="Times New Roman" w:hAnsi="Garamond" w:cs="Calibri"/>
                <w:bCs/>
                <w:color w:val="000000"/>
                <w:lang w:eastAsia="es-PY"/>
              </w:rPr>
              <w:t>en coherenc</w:t>
            </w:r>
            <w:r w:rsidR="00D569B6">
              <w:rPr>
                <w:rFonts w:ascii="Garamond" w:eastAsia="Times New Roman" w:hAnsi="Garamond" w:cs="Calibri"/>
                <w:bCs/>
                <w:color w:val="000000"/>
                <w:lang w:eastAsia="es-PY"/>
              </w:rPr>
              <w:t>ia con el perfil de egreso.</w:t>
            </w:r>
          </w:p>
        </w:tc>
        <w:tc>
          <w:tcPr>
            <w:tcW w:w="948" w:type="dxa"/>
            <w:gridSpan w:val="2"/>
            <w:vAlign w:val="center"/>
          </w:tcPr>
          <w:p w14:paraId="0214ABA0" w14:textId="7286F923"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6E08C0E9" w14:textId="75B66D2B"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60DD95CB" w14:textId="7D0CF8EC"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r>
      <w:tr w:rsidR="00806BCA" w:rsidRPr="00BD5F2D" w14:paraId="35EE30A0" w14:textId="77777777" w:rsidTr="00EF59B9">
        <w:trPr>
          <w:trHeight w:val="491"/>
        </w:trPr>
        <w:tc>
          <w:tcPr>
            <w:tcW w:w="6369" w:type="dxa"/>
            <w:gridSpan w:val="4"/>
            <w:vAlign w:val="center"/>
          </w:tcPr>
          <w:p w14:paraId="38140325"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72C9772F" w14:textId="091B0621" w:rsidR="00806BCA" w:rsidRPr="00BD5F2D" w:rsidRDefault="00806BCA" w:rsidP="00806BCA">
            <w:pPr>
              <w:spacing w:after="0" w:line="240" w:lineRule="auto"/>
              <w:ind w:left="361"/>
              <w:contextualSpacing/>
              <w:jc w:val="center"/>
            </w:pPr>
          </w:p>
        </w:tc>
      </w:tr>
      <w:tr w:rsidR="00806BCA" w:rsidRPr="00817E7D" w14:paraId="6EA75C2B" w14:textId="77777777" w:rsidTr="00EF59B9">
        <w:trPr>
          <w:trHeight w:val="416"/>
        </w:trPr>
        <w:tc>
          <w:tcPr>
            <w:tcW w:w="6369" w:type="dxa"/>
            <w:gridSpan w:val="4"/>
            <w:shd w:val="clear" w:color="auto" w:fill="A8D08D" w:themeFill="accent6" w:themeFillTint="99"/>
            <w:vAlign w:val="center"/>
          </w:tcPr>
          <w:p w14:paraId="0DCC28FE"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6C4D5AF5"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6A9F4C4A" w14:textId="77777777" w:rsidTr="00EF59B9">
        <w:trPr>
          <w:trHeight w:val="7657"/>
        </w:trPr>
        <w:tc>
          <w:tcPr>
            <w:tcW w:w="6369" w:type="dxa"/>
            <w:gridSpan w:val="4"/>
          </w:tcPr>
          <w:p w14:paraId="14712B3F" w14:textId="77777777" w:rsidR="00806BCA" w:rsidRDefault="00806BCA" w:rsidP="00806BCA">
            <w:pPr>
              <w:spacing w:after="0" w:line="240" w:lineRule="auto"/>
              <w:contextualSpacing/>
              <w:rPr>
                <w:rFonts w:ascii="Garamond" w:eastAsia="Times New Roman" w:hAnsi="Garamond" w:cs="Calibri"/>
                <w:color w:val="000000"/>
                <w:lang w:eastAsia="es-PY"/>
              </w:rPr>
            </w:pPr>
          </w:p>
          <w:p w14:paraId="6B4B2A9E" w14:textId="77777777" w:rsidR="00625A0A" w:rsidRDefault="00625A0A" w:rsidP="00806BCA">
            <w:pPr>
              <w:spacing w:after="0" w:line="240" w:lineRule="auto"/>
              <w:contextualSpacing/>
              <w:rPr>
                <w:rFonts w:ascii="Garamond" w:eastAsia="Times New Roman" w:hAnsi="Garamond" w:cs="Calibri"/>
                <w:color w:val="000000"/>
                <w:lang w:eastAsia="es-PY"/>
              </w:rPr>
            </w:pPr>
          </w:p>
          <w:p w14:paraId="78423A1C" w14:textId="77777777" w:rsidR="00625A0A" w:rsidRDefault="00625A0A" w:rsidP="00806BCA">
            <w:pPr>
              <w:spacing w:after="0" w:line="240" w:lineRule="auto"/>
              <w:contextualSpacing/>
              <w:rPr>
                <w:rFonts w:ascii="Garamond" w:eastAsia="Times New Roman" w:hAnsi="Garamond" w:cs="Calibri"/>
                <w:color w:val="000000"/>
                <w:lang w:eastAsia="es-PY"/>
              </w:rPr>
            </w:pPr>
          </w:p>
          <w:p w14:paraId="1381153F" w14:textId="77777777" w:rsidR="00625A0A" w:rsidRDefault="00625A0A" w:rsidP="00806BCA">
            <w:pPr>
              <w:spacing w:after="0" w:line="240" w:lineRule="auto"/>
              <w:contextualSpacing/>
              <w:rPr>
                <w:rFonts w:ascii="Garamond" w:eastAsia="Times New Roman" w:hAnsi="Garamond" w:cs="Calibri"/>
                <w:color w:val="000000"/>
                <w:lang w:eastAsia="es-PY"/>
              </w:rPr>
            </w:pPr>
          </w:p>
          <w:p w14:paraId="02080198" w14:textId="77777777" w:rsidR="00625A0A" w:rsidRDefault="00625A0A" w:rsidP="00806BCA">
            <w:pPr>
              <w:spacing w:after="0" w:line="240" w:lineRule="auto"/>
              <w:contextualSpacing/>
              <w:rPr>
                <w:rFonts w:ascii="Garamond" w:eastAsia="Times New Roman" w:hAnsi="Garamond" w:cs="Calibri"/>
                <w:color w:val="000000"/>
                <w:lang w:eastAsia="es-PY"/>
              </w:rPr>
            </w:pPr>
          </w:p>
          <w:p w14:paraId="78A016B1" w14:textId="77777777" w:rsidR="00625A0A" w:rsidRDefault="00625A0A" w:rsidP="00806BCA">
            <w:pPr>
              <w:spacing w:after="0" w:line="240" w:lineRule="auto"/>
              <w:contextualSpacing/>
              <w:rPr>
                <w:rFonts w:ascii="Garamond" w:eastAsia="Times New Roman" w:hAnsi="Garamond" w:cs="Calibri"/>
                <w:color w:val="000000"/>
                <w:lang w:eastAsia="es-PY"/>
              </w:rPr>
            </w:pPr>
          </w:p>
          <w:p w14:paraId="26268069" w14:textId="77777777" w:rsidR="00625A0A" w:rsidRDefault="00625A0A" w:rsidP="00806BCA">
            <w:pPr>
              <w:spacing w:after="0" w:line="240" w:lineRule="auto"/>
              <w:contextualSpacing/>
              <w:rPr>
                <w:rFonts w:ascii="Garamond" w:eastAsia="Times New Roman" w:hAnsi="Garamond" w:cs="Calibri"/>
                <w:color w:val="000000"/>
                <w:lang w:eastAsia="es-PY"/>
              </w:rPr>
            </w:pPr>
          </w:p>
          <w:p w14:paraId="113CAF71" w14:textId="77777777" w:rsidR="00625A0A" w:rsidRDefault="00625A0A" w:rsidP="00806BCA">
            <w:pPr>
              <w:spacing w:after="0" w:line="240" w:lineRule="auto"/>
              <w:contextualSpacing/>
              <w:rPr>
                <w:rFonts w:ascii="Garamond" w:eastAsia="Times New Roman" w:hAnsi="Garamond" w:cs="Calibri"/>
                <w:color w:val="000000"/>
                <w:lang w:eastAsia="es-PY"/>
              </w:rPr>
            </w:pPr>
          </w:p>
          <w:p w14:paraId="416A71FC" w14:textId="77777777" w:rsidR="00625A0A" w:rsidRDefault="00625A0A" w:rsidP="00806BCA">
            <w:pPr>
              <w:spacing w:after="0" w:line="240" w:lineRule="auto"/>
              <w:contextualSpacing/>
              <w:rPr>
                <w:rFonts w:ascii="Garamond" w:eastAsia="Times New Roman" w:hAnsi="Garamond" w:cs="Calibri"/>
                <w:color w:val="000000"/>
                <w:lang w:eastAsia="es-PY"/>
              </w:rPr>
            </w:pPr>
          </w:p>
          <w:p w14:paraId="3E1D688C" w14:textId="77777777" w:rsidR="00625A0A" w:rsidRDefault="00625A0A" w:rsidP="00806BCA">
            <w:pPr>
              <w:spacing w:after="0" w:line="240" w:lineRule="auto"/>
              <w:contextualSpacing/>
              <w:rPr>
                <w:rFonts w:ascii="Garamond" w:eastAsia="Times New Roman" w:hAnsi="Garamond" w:cs="Calibri"/>
                <w:color w:val="000000"/>
                <w:lang w:eastAsia="es-PY"/>
              </w:rPr>
            </w:pPr>
          </w:p>
          <w:p w14:paraId="0CD70713" w14:textId="77777777" w:rsidR="00625A0A" w:rsidRDefault="00625A0A" w:rsidP="00806BCA">
            <w:pPr>
              <w:spacing w:after="0" w:line="240" w:lineRule="auto"/>
              <w:contextualSpacing/>
              <w:rPr>
                <w:rFonts w:ascii="Garamond" w:eastAsia="Times New Roman" w:hAnsi="Garamond" w:cs="Calibri"/>
                <w:color w:val="000000"/>
                <w:lang w:eastAsia="es-PY"/>
              </w:rPr>
            </w:pPr>
          </w:p>
          <w:p w14:paraId="4FD2F004" w14:textId="77777777" w:rsidR="00625A0A" w:rsidRDefault="00625A0A" w:rsidP="00806BCA">
            <w:pPr>
              <w:spacing w:after="0" w:line="240" w:lineRule="auto"/>
              <w:contextualSpacing/>
              <w:rPr>
                <w:rFonts w:ascii="Garamond" w:eastAsia="Times New Roman" w:hAnsi="Garamond" w:cs="Calibri"/>
                <w:color w:val="000000"/>
                <w:lang w:eastAsia="es-PY"/>
              </w:rPr>
            </w:pPr>
          </w:p>
          <w:p w14:paraId="68CF43E7" w14:textId="77777777" w:rsidR="00625A0A" w:rsidRDefault="00625A0A" w:rsidP="00806BCA">
            <w:pPr>
              <w:spacing w:after="0" w:line="240" w:lineRule="auto"/>
              <w:contextualSpacing/>
              <w:rPr>
                <w:rFonts w:ascii="Garamond" w:eastAsia="Times New Roman" w:hAnsi="Garamond" w:cs="Calibri"/>
                <w:color w:val="000000"/>
                <w:lang w:eastAsia="es-PY"/>
              </w:rPr>
            </w:pPr>
          </w:p>
          <w:p w14:paraId="57806964" w14:textId="77777777" w:rsidR="00625A0A" w:rsidRDefault="00625A0A" w:rsidP="00806BCA">
            <w:pPr>
              <w:spacing w:after="0" w:line="240" w:lineRule="auto"/>
              <w:contextualSpacing/>
              <w:rPr>
                <w:rFonts w:ascii="Garamond" w:eastAsia="Times New Roman" w:hAnsi="Garamond" w:cs="Calibri"/>
                <w:color w:val="000000"/>
                <w:lang w:eastAsia="es-PY"/>
              </w:rPr>
            </w:pPr>
          </w:p>
          <w:p w14:paraId="711FD1B3" w14:textId="77777777" w:rsidR="00625A0A" w:rsidRDefault="00625A0A" w:rsidP="00806BCA">
            <w:pPr>
              <w:spacing w:after="0" w:line="240" w:lineRule="auto"/>
              <w:contextualSpacing/>
              <w:rPr>
                <w:rFonts w:ascii="Garamond" w:eastAsia="Times New Roman" w:hAnsi="Garamond" w:cs="Calibri"/>
                <w:color w:val="000000"/>
                <w:lang w:eastAsia="es-PY"/>
              </w:rPr>
            </w:pPr>
          </w:p>
          <w:p w14:paraId="1FB46E5B" w14:textId="77777777" w:rsidR="00625A0A" w:rsidRDefault="00625A0A" w:rsidP="00806BCA">
            <w:pPr>
              <w:spacing w:after="0" w:line="240" w:lineRule="auto"/>
              <w:contextualSpacing/>
              <w:rPr>
                <w:rFonts w:ascii="Garamond" w:eastAsia="Times New Roman" w:hAnsi="Garamond" w:cs="Calibri"/>
                <w:color w:val="000000"/>
                <w:lang w:eastAsia="es-PY"/>
              </w:rPr>
            </w:pPr>
          </w:p>
          <w:p w14:paraId="0B08D668" w14:textId="77777777" w:rsidR="00625A0A" w:rsidRDefault="00625A0A" w:rsidP="00806BCA">
            <w:pPr>
              <w:spacing w:after="0" w:line="240" w:lineRule="auto"/>
              <w:contextualSpacing/>
              <w:rPr>
                <w:rFonts w:ascii="Garamond" w:eastAsia="Times New Roman" w:hAnsi="Garamond" w:cs="Calibri"/>
                <w:color w:val="000000"/>
                <w:lang w:eastAsia="es-PY"/>
              </w:rPr>
            </w:pPr>
          </w:p>
          <w:p w14:paraId="0251F2F2" w14:textId="77777777" w:rsidR="00625A0A" w:rsidRDefault="00625A0A" w:rsidP="00806BCA">
            <w:pPr>
              <w:spacing w:after="0" w:line="240" w:lineRule="auto"/>
              <w:contextualSpacing/>
              <w:rPr>
                <w:rFonts w:ascii="Garamond" w:eastAsia="Times New Roman" w:hAnsi="Garamond" w:cs="Calibri"/>
                <w:color w:val="000000"/>
                <w:lang w:eastAsia="es-PY"/>
              </w:rPr>
            </w:pPr>
          </w:p>
          <w:p w14:paraId="1E462563" w14:textId="77777777" w:rsidR="00625A0A" w:rsidRDefault="00625A0A" w:rsidP="00806BCA">
            <w:pPr>
              <w:spacing w:after="0" w:line="240" w:lineRule="auto"/>
              <w:contextualSpacing/>
              <w:rPr>
                <w:rFonts w:ascii="Garamond" w:eastAsia="Times New Roman" w:hAnsi="Garamond" w:cs="Calibri"/>
                <w:color w:val="000000"/>
                <w:lang w:eastAsia="es-PY"/>
              </w:rPr>
            </w:pPr>
          </w:p>
          <w:p w14:paraId="36BB517D" w14:textId="77777777" w:rsidR="00625A0A" w:rsidRDefault="00625A0A" w:rsidP="00806BCA">
            <w:pPr>
              <w:spacing w:after="0" w:line="240" w:lineRule="auto"/>
              <w:contextualSpacing/>
              <w:rPr>
                <w:rFonts w:ascii="Garamond" w:eastAsia="Times New Roman" w:hAnsi="Garamond" w:cs="Calibri"/>
                <w:color w:val="000000"/>
                <w:lang w:eastAsia="es-PY"/>
              </w:rPr>
            </w:pPr>
          </w:p>
          <w:p w14:paraId="54FDEBEB" w14:textId="77777777" w:rsidR="00625A0A" w:rsidRDefault="00625A0A" w:rsidP="00806BCA">
            <w:pPr>
              <w:spacing w:after="0" w:line="240" w:lineRule="auto"/>
              <w:contextualSpacing/>
              <w:rPr>
                <w:rFonts w:ascii="Garamond" w:eastAsia="Times New Roman" w:hAnsi="Garamond" w:cs="Calibri"/>
                <w:color w:val="000000"/>
                <w:lang w:eastAsia="es-PY"/>
              </w:rPr>
            </w:pPr>
          </w:p>
          <w:p w14:paraId="2529F693" w14:textId="77777777" w:rsidR="00625A0A" w:rsidRDefault="00625A0A" w:rsidP="00806BCA">
            <w:pPr>
              <w:spacing w:after="0" w:line="240" w:lineRule="auto"/>
              <w:contextualSpacing/>
              <w:rPr>
                <w:rFonts w:ascii="Garamond" w:eastAsia="Times New Roman" w:hAnsi="Garamond" w:cs="Calibri"/>
                <w:color w:val="000000"/>
                <w:lang w:eastAsia="es-PY"/>
              </w:rPr>
            </w:pPr>
          </w:p>
          <w:p w14:paraId="552E30E9" w14:textId="77777777" w:rsidR="00625A0A" w:rsidRDefault="00625A0A" w:rsidP="00806BCA">
            <w:pPr>
              <w:spacing w:after="0" w:line="240" w:lineRule="auto"/>
              <w:contextualSpacing/>
              <w:rPr>
                <w:rFonts w:ascii="Garamond" w:eastAsia="Times New Roman" w:hAnsi="Garamond" w:cs="Calibri"/>
                <w:color w:val="000000"/>
                <w:lang w:eastAsia="es-PY"/>
              </w:rPr>
            </w:pPr>
          </w:p>
          <w:p w14:paraId="6152FC08" w14:textId="77777777" w:rsidR="00625A0A" w:rsidRDefault="00625A0A" w:rsidP="00806BCA">
            <w:pPr>
              <w:spacing w:after="0" w:line="240" w:lineRule="auto"/>
              <w:contextualSpacing/>
              <w:rPr>
                <w:rFonts w:ascii="Garamond" w:eastAsia="Times New Roman" w:hAnsi="Garamond" w:cs="Calibri"/>
                <w:color w:val="000000"/>
                <w:lang w:eastAsia="es-PY"/>
              </w:rPr>
            </w:pPr>
          </w:p>
          <w:p w14:paraId="38733B39" w14:textId="77777777" w:rsidR="00625A0A" w:rsidRDefault="00625A0A" w:rsidP="00806BCA">
            <w:pPr>
              <w:spacing w:after="0" w:line="240" w:lineRule="auto"/>
              <w:contextualSpacing/>
              <w:rPr>
                <w:rFonts w:ascii="Garamond" w:eastAsia="Times New Roman" w:hAnsi="Garamond" w:cs="Calibri"/>
                <w:color w:val="000000"/>
                <w:lang w:eastAsia="es-PY"/>
              </w:rPr>
            </w:pPr>
          </w:p>
          <w:p w14:paraId="05DEF508" w14:textId="77777777" w:rsidR="00625A0A" w:rsidRDefault="00625A0A" w:rsidP="00806BCA">
            <w:pPr>
              <w:spacing w:after="0" w:line="240" w:lineRule="auto"/>
              <w:contextualSpacing/>
              <w:rPr>
                <w:rFonts w:ascii="Garamond" w:eastAsia="Times New Roman" w:hAnsi="Garamond" w:cs="Calibri"/>
                <w:color w:val="000000"/>
                <w:lang w:eastAsia="es-PY"/>
              </w:rPr>
            </w:pPr>
          </w:p>
          <w:p w14:paraId="002498D2" w14:textId="77777777" w:rsidR="00625A0A" w:rsidRDefault="00625A0A" w:rsidP="00806BCA">
            <w:pPr>
              <w:spacing w:after="0" w:line="240" w:lineRule="auto"/>
              <w:contextualSpacing/>
              <w:rPr>
                <w:rFonts w:ascii="Garamond" w:eastAsia="Times New Roman" w:hAnsi="Garamond" w:cs="Calibri"/>
                <w:color w:val="000000"/>
                <w:lang w:eastAsia="es-PY"/>
              </w:rPr>
            </w:pPr>
          </w:p>
          <w:p w14:paraId="13E3ECDA" w14:textId="77777777" w:rsidR="00625A0A" w:rsidRDefault="00625A0A" w:rsidP="00806BCA">
            <w:pPr>
              <w:spacing w:after="0" w:line="240" w:lineRule="auto"/>
              <w:contextualSpacing/>
              <w:rPr>
                <w:rFonts w:ascii="Garamond" w:eastAsia="Times New Roman" w:hAnsi="Garamond" w:cs="Calibri"/>
                <w:color w:val="000000"/>
                <w:lang w:eastAsia="es-PY"/>
              </w:rPr>
            </w:pPr>
          </w:p>
          <w:p w14:paraId="2D43F802" w14:textId="77777777" w:rsidR="00625A0A" w:rsidRDefault="00625A0A" w:rsidP="00806BCA">
            <w:pPr>
              <w:spacing w:after="0" w:line="240" w:lineRule="auto"/>
              <w:contextualSpacing/>
              <w:rPr>
                <w:rFonts w:ascii="Garamond" w:eastAsia="Times New Roman" w:hAnsi="Garamond" w:cs="Calibri"/>
                <w:color w:val="000000"/>
                <w:lang w:eastAsia="es-PY"/>
              </w:rPr>
            </w:pPr>
          </w:p>
          <w:p w14:paraId="2395ABC1" w14:textId="77777777" w:rsidR="00625A0A" w:rsidRDefault="00625A0A" w:rsidP="00806BCA">
            <w:pPr>
              <w:spacing w:after="0" w:line="240" w:lineRule="auto"/>
              <w:contextualSpacing/>
              <w:rPr>
                <w:rFonts w:ascii="Garamond" w:eastAsia="Times New Roman" w:hAnsi="Garamond" w:cs="Calibri"/>
                <w:color w:val="000000"/>
                <w:lang w:eastAsia="es-PY"/>
              </w:rPr>
            </w:pPr>
          </w:p>
          <w:p w14:paraId="2E8CB6C6" w14:textId="77777777" w:rsidR="00625A0A" w:rsidRDefault="00625A0A" w:rsidP="00806BCA">
            <w:pPr>
              <w:spacing w:after="0" w:line="240" w:lineRule="auto"/>
              <w:contextualSpacing/>
              <w:rPr>
                <w:rFonts w:ascii="Garamond" w:eastAsia="Times New Roman" w:hAnsi="Garamond" w:cs="Calibri"/>
                <w:color w:val="000000"/>
                <w:lang w:eastAsia="es-PY"/>
              </w:rPr>
            </w:pPr>
          </w:p>
          <w:p w14:paraId="3B92E050" w14:textId="475DD8A2" w:rsidR="00625A0A" w:rsidRPr="003F311A" w:rsidRDefault="00625A0A" w:rsidP="00806BCA">
            <w:pPr>
              <w:spacing w:after="0" w:line="240" w:lineRule="auto"/>
              <w:contextualSpacing/>
              <w:rPr>
                <w:rFonts w:ascii="Garamond" w:eastAsia="Times New Roman" w:hAnsi="Garamond" w:cs="Calibri"/>
                <w:color w:val="000000"/>
                <w:lang w:eastAsia="es-PY"/>
              </w:rPr>
            </w:pPr>
          </w:p>
        </w:tc>
        <w:tc>
          <w:tcPr>
            <w:tcW w:w="2845" w:type="dxa"/>
            <w:gridSpan w:val="4"/>
          </w:tcPr>
          <w:p w14:paraId="341D7F09" w14:textId="02D1D826"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r w:rsidR="00806BCA" w:rsidRPr="00DA27CC" w14:paraId="73AAB624" w14:textId="77777777" w:rsidTr="00EF59B9">
        <w:trPr>
          <w:trHeight w:val="283"/>
        </w:trPr>
        <w:tc>
          <w:tcPr>
            <w:tcW w:w="1838" w:type="dxa"/>
            <w:vMerge w:val="restart"/>
            <w:shd w:val="clear" w:color="auto" w:fill="A8D08D" w:themeFill="accent6" w:themeFillTint="99"/>
            <w:vAlign w:val="center"/>
          </w:tcPr>
          <w:p w14:paraId="26EA11D4" w14:textId="3FC4CA03"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lastRenderedPageBreak/>
              <w:t>Criterio</w:t>
            </w:r>
          </w:p>
        </w:tc>
        <w:tc>
          <w:tcPr>
            <w:tcW w:w="4531" w:type="dxa"/>
            <w:gridSpan w:val="3"/>
            <w:vMerge w:val="restart"/>
            <w:shd w:val="clear" w:color="auto" w:fill="A8D08D" w:themeFill="accent6" w:themeFillTint="99"/>
            <w:vAlign w:val="center"/>
          </w:tcPr>
          <w:p w14:paraId="7CBAA8C9"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color w:val="000000"/>
                <w:lang w:eastAsia="es-PY"/>
              </w:rPr>
              <w:t>Indicadores</w:t>
            </w:r>
          </w:p>
        </w:tc>
        <w:tc>
          <w:tcPr>
            <w:tcW w:w="2845" w:type="dxa"/>
            <w:gridSpan w:val="4"/>
            <w:shd w:val="clear" w:color="auto" w:fill="A8D08D" w:themeFill="accent6" w:themeFillTint="99"/>
            <w:vAlign w:val="center"/>
          </w:tcPr>
          <w:p w14:paraId="1FEA1EC2" w14:textId="77777777" w:rsidR="00806BCA" w:rsidRPr="00DA27CC" w:rsidRDefault="00806BCA" w:rsidP="00806BCA">
            <w:pPr>
              <w:spacing w:after="0" w:line="240" w:lineRule="auto"/>
              <w:jc w:val="center"/>
              <w:rPr>
                <w:rFonts w:ascii="Garamond" w:eastAsia="Times New Roman" w:hAnsi="Garamond" w:cs="Calibri"/>
                <w:b/>
                <w:color w:val="000000"/>
                <w:lang w:eastAsia="es-PY"/>
              </w:rPr>
            </w:pPr>
            <w:r w:rsidRPr="00DA27CC">
              <w:rPr>
                <w:rFonts w:ascii="Garamond" w:eastAsia="Times New Roman" w:hAnsi="Garamond" w:cs="Calibri"/>
                <w:b/>
                <w:bCs/>
                <w:color w:val="000000"/>
                <w:lang w:eastAsia="es-PY"/>
              </w:rPr>
              <w:t>Nivel de Cumplimiento</w:t>
            </w:r>
          </w:p>
        </w:tc>
      </w:tr>
      <w:tr w:rsidR="00806BCA" w:rsidRPr="00DA27CC" w14:paraId="5C8C2718" w14:textId="77777777" w:rsidTr="004E4108">
        <w:trPr>
          <w:trHeight w:val="147"/>
        </w:trPr>
        <w:tc>
          <w:tcPr>
            <w:tcW w:w="1838" w:type="dxa"/>
            <w:vMerge/>
            <w:vAlign w:val="center"/>
          </w:tcPr>
          <w:p w14:paraId="771A6FB9"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Merge/>
            <w:vAlign w:val="center"/>
          </w:tcPr>
          <w:p w14:paraId="4C3CF4BB" w14:textId="77777777" w:rsidR="00806BCA" w:rsidRPr="00515619" w:rsidRDefault="00806BCA" w:rsidP="00806BCA">
            <w:pPr>
              <w:spacing w:after="0" w:line="240" w:lineRule="auto"/>
              <w:contextualSpacing/>
              <w:jc w:val="both"/>
              <w:rPr>
                <w:rFonts w:ascii="Garamond" w:hAnsi="Garamond"/>
              </w:rPr>
            </w:pPr>
          </w:p>
        </w:tc>
        <w:tc>
          <w:tcPr>
            <w:tcW w:w="948" w:type="dxa"/>
            <w:gridSpan w:val="2"/>
            <w:shd w:val="clear" w:color="auto" w:fill="A8D08D" w:themeFill="accent6" w:themeFillTint="99"/>
            <w:vAlign w:val="center"/>
          </w:tcPr>
          <w:p w14:paraId="598592C2"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CT</w:t>
            </w:r>
          </w:p>
        </w:tc>
        <w:tc>
          <w:tcPr>
            <w:tcW w:w="948" w:type="dxa"/>
            <w:shd w:val="clear" w:color="auto" w:fill="A8D08D" w:themeFill="accent6" w:themeFillTint="99"/>
            <w:vAlign w:val="center"/>
          </w:tcPr>
          <w:p w14:paraId="745BFABC"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CP</w:t>
            </w:r>
          </w:p>
        </w:tc>
        <w:tc>
          <w:tcPr>
            <w:tcW w:w="949" w:type="dxa"/>
            <w:shd w:val="clear" w:color="auto" w:fill="A8D08D" w:themeFill="accent6" w:themeFillTint="99"/>
            <w:vAlign w:val="center"/>
          </w:tcPr>
          <w:p w14:paraId="07AEEB79"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06F6C">
              <w:rPr>
                <w:rFonts w:ascii="Garamond" w:eastAsia="Times New Roman" w:hAnsi="Garamond" w:cs="Calibri"/>
                <w:b/>
                <w:bCs/>
                <w:color w:val="000000"/>
                <w:lang w:eastAsia="es-PY"/>
              </w:rPr>
              <w:t>NC</w:t>
            </w:r>
          </w:p>
        </w:tc>
      </w:tr>
      <w:tr w:rsidR="00806BCA" w:rsidRPr="00DA27CC" w14:paraId="3D5BBB98" w14:textId="77777777" w:rsidTr="00EF59B9">
        <w:trPr>
          <w:trHeight w:val="426"/>
        </w:trPr>
        <w:tc>
          <w:tcPr>
            <w:tcW w:w="1838" w:type="dxa"/>
            <w:vMerge w:val="restart"/>
            <w:vAlign w:val="center"/>
          </w:tcPr>
          <w:p w14:paraId="00E3A1BC" w14:textId="5E694ED3"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Pertinencia de la v</w:t>
            </w:r>
            <w:r w:rsidR="009E2DD9">
              <w:rPr>
                <w:rFonts w:ascii="Garamond" w:eastAsia="Times New Roman" w:hAnsi="Garamond" w:cs="Calibri"/>
                <w:b/>
                <w:bCs/>
                <w:color w:val="000000"/>
                <w:lang w:eastAsia="es-PY"/>
              </w:rPr>
              <w:t>inculación con el medio externo</w:t>
            </w:r>
          </w:p>
          <w:p w14:paraId="37C04C84" w14:textId="0901E4C0" w:rsidR="00806BCA" w:rsidRDefault="00806BCA" w:rsidP="00806BCA">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(D5. C2.</w:t>
            </w:r>
            <w:r w:rsidR="009E2DD9">
              <w:rPr>
                <w:rFonts w:ascii="Garamond" w:eastAsia="Times New Roman" w:hAnsi="Garamond" w:cs="Calibri"/>
                <w:b/>
                <w:bCs/>
                <w:color w:val="000000"/>
                <w:lang w:eastAsia="es-PY"/>
              </w:rPr>
              <w:t xml:space="preserve"> </w:t>
            </w:r>
            <w:r>
              <w:rPr>
                <w:rFonts w:ascii="Garamond" w:eastAsia="Times New Roman" w:hAnsi="Garamond" w:cs="Calibri"/>
                <w:b/>
                <w:bCs/>
                <w:color w:val="000000"/>
                <w:lang w:eastAsia="es-PY"/>
              </w:rPr>
              <w:t>C1)</w:t>
            </w:r>
          </w:p>
          <w:p w14:paraId="07C4AF05" w14:textId="347C7CE0" w:rsidR="00806BCA" w:rsidRPr="001E5BDF" w:rsidRDefault="00806BCA" w:rsidP="00806BCA">
            <w:pPr>
              <w:spacing w:after="0" w:line="240" w:lineRule="auto"/>
              <w:jc w:val="center"/>
              <w:rPr>
                <w:rFonts w:ascii="Garamond" w:eastAsia="Times New Roman" w:hAnsi="Garamond" w:cs="Calibri"/>
                <w:b/>
                <w:bCs/>
                <w:color w:val="000000"/>
                <w:lang w:eastAsia="es-PY"/>
              </w:rPr>
            </w:pPr>
          </w:p>
        </w:tc>
        <w:tc>
          <w:tcPr>
            <w:tcW w:w="4531" w:type="dxa"/>
            <w:gridSpan w:val="3"/>
            <w:vAlign w:val="center"/>
          </w:tcPr>
          <w:p w14:paraId="1F7B0A7E" w14:textId="177D2A0B" w:rsidR="00806BCA" w:rsidRPr="00907D74" w:rsidRDefault="000D0874">
            <w:pPr>
              <w:pStyle w:val="Prrafodelista"/>
              <w:numPr>
                <w:ilvl w:val="0"/>
                <w:numId w:val="13"/>
              </w:numPr>
              <w:spacing w:after="0" w:line="240" w:lineRule="auto"/>
              <w:ind w:left="354" w:hanging="284"/>
              <w:jc w:val="both"/>
              <w:rPr>
                <w:rFonts w:ascii="Garamond" w:hAnsi="Garamond"/>
                <w:bCs/>
              </w:rPr>
            </w:pPr>
            <w:r>
              <w:rPr>
                <w:rFonts w:ascii="Garamond" w:hAnsi="Garamond"/>
                <w:bCs/>
              </w:rPr>
              <w:t>Los responsables de las carreras</w:t>
            </w:r>
            <w:r w:rsidR="00806BCA" w:rsidRPr="00907D74">
              <w:rPr>
                <w:rFonts w:ascii="Garamond" w:hAnsi="Garamond"/>
                <w:bCs/>
              </w:rPr>
              <w:t xml:space="preserve"> que integran el clúster se reúnen periódicamente con actores del medio externo afines al</w:t>
            </w:r>
            <w:r>
              <w:rPr>
                <w:rFonts w:ascii="Garamond" w:hAnsi="Garamond"/>
                <w:bCs/>
              </w:rPr>
              <w:t xml:space="preserve"> área. </w:t>
            </w:r>
          </w:p>
        </w:tc>
        <w:tc>
          <w:tcPr>
            <w:tcW w:w="948" w:type="dxa"/>
            <w:gridSpan w:val="2"/>
            <w:vAlign w:val="center"/>
          </w:tcPr>
          <w:p w14:paraId="4E4E35AD" w14:textId="5C3D2A8D"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96E06A4" w14:textId="16675CE4"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7D017E6B" w14:textId="55BB737B"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00ACC849" w14:textId="77777777" w:rsidTr="00EF59B9">
        <w:trPr>
          <w:trHeight w:val="738"/>
        </w:trPr>
        <w:tc>
          <w:tcPr>
            <w:tcW w:w="1838" w:type="dxa"/>
            <w:vMerge/>
            <w:vAlign w:val="center"/>
          </w:tcPr>
          <w:p w14:paraId="03387F47"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29777E17" w14:textId="660E3C8C" w:rsidR="00806BCA" w:rsidRPr="00432B18" w:rsidRDefault="00806BCA">
            <w:pPr>
              <w:pStyle w:val="Prrafodelista"/>
              <w:numPr>
                <w:ilvl w:val="0"/>
                <w:numId w:val="13"/>
              </w:numPr>
              <w:spacing w:after="0" w:line="240" w:lineRule="auto"/>
              <w:ind w:left="354" w:hanging="284"/>
              <w:jc w:val="both"/>
              <w:rPr>
                <w:rFonts w:ascii="Garamond" w:eastAsia="Times New Roman" w:hAnsi="Garamond" w:cs="Calibri"/>
                <w:bCs/>
                <w:color w:val="000000"/>
                <w:lang w:eastAsia="es-PY"/>
              </w:rPr>
            </w:pPr>
            <w:r w:rsidRPr="00907D74">
              <w:rPr>
                <w:rFonts w:ascii="Garamond" w:eastAsia="Times New Roman" w:hAnsi="Garamond" w:cs="Calibri"/>
                <w:bCs/>
                <w:color w:val="000000"/>
                <w:lang w:eastAsia="es-PY"/>
              </w:rPr>
              <w:t xml:space="preserve">Las sugerencias dadas por los actores del medio externo son consideradas para el ajuste del proyecto académico </w:t>
            </w:r>
            <w:r>
              <w:rPr>
                <w:rFonts w:ascii="Garamond" w:eastAsia="Times New Roman" w:hAnsi="Garamond" w:cs="Calibri"/>
                <w:bCs/>
                <w:color w:val="000000"/>
                <w:lang w:eastAsia="es-PY"/>
              </w:rPr>
              <w:t>de</w:t>
            </w:r>
            <w:r w:rsidRPr="00907D74">
              <w:rPr>
                <w:rFonts w:ascii="Garamond" w:eastAsia="Times New Roman" w:hAnsi="Garamond" w:cs="Calibri"/>
                <w:bCs/>
                <w:color w:val="000000"/>
                <w:lang w:eastAsia="es-PY"/>
              </w:rPr>
              <w:t xml:space="preserve"> las ofertas del clúster.</w:t>
            </w:r>
          </w:p>
        </w:tc>
        <w:tc>
          <w:tcPr>
            <w:tcW w:w="948" w:type="dxa"/>
            <w:gridSpan w:val="2"/>
            <w:vAlign w:val="center"/>
          </w:tcPr>
          <w:p w14:paraId="682D1425" w14:textId="4D2E3379"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46AAD7A" w14:textId="598B399D"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2B8DF996" w14:textId="0137ECFC"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3982CED0" w14:textId="77777777" w:rsidTr="00EF59B9">
        <w:trPr>
          <w:trHeight w:val="705"/>
        </w:trPr>
        <w:tc>
          <w:tcPr>
            <w:tcW w:w="1838" w:type="dxa"/>
            <w:vMerge/>
            <w:vAlign w:val="center"/>
          </w:tcPr>
          <w:p w14:paraId="7F8C555C"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45B39725" w14:textId="588F749D" w:rsidR="00806BCA" w:rsidRPr="00907D74" w:rsidRDefault="00806BCA">
            <w:pPr>
              <w:pStyle w:val="Prrafodelista"/>
              <w:numPr>
                <w:ilvl w:val="0"/>
                <w:numId w:val="13"/>
              </w:numPr>
              <w:spacing w:after="0" w:line="240" w:lineRule="auto"/>
              <w:ind w:left="354" w:hanging="284"/>
              <w:jc w:val="both"/>
              <w:rPr>
                <w:rFonts w:ascii="Garamond" w:eastAsia="Times New Roman" w:hAnsi="Garamond" w:cs="Calibri"/>
                <w:bCs/>
                <w:color w:val="000000"/>
                <w:lang w:eastAsia="es-PY"/>
              </w:rPr>
            </w:pPr>
            <w:r w:rsidRPr="00907D74">
              <w:rPr>
                <w:rFonts w:ascii="Garamond" w:eastAsia="Times New Roman" w:hAnsi="Garamond" w:cs="Calibri"/>
                <w:bCs/>
                <w:color w:val="000000"/>
                <w:lang w:eastAsia="es-PY"/>
              </w:rPr>
              <w:t>Se evidencia satisfacción de los empleadores respecto al desempeño laboral de los egresados</w:t>
            </w:r>
            <w:r w:rsidR="009E2DD9">
              <w:rPr>
                <w:rFonts w:ascii="Garamond" w:eastAsia="Times New Roman" w:hAnsi="Garamond" w:cs="Calibri"/>
                <w:bCs/>
                <w:color w:val="000000"/>
                <w:lang w:eastAsia="es-PY"/>
              </w:rPr>
              <w:t xml:space="preserve"> de las ofertas que integran el clúster</w:t>
            </w:r>
            <w:r w:rsidRPr="00907D74">
              <w:rPr>
                <w:rFonts w:ascii="Garamond" w:eastAsia="Times New Roman" w:hAnsi="Garamond" w:cs="Calibri"/>
                <w:bCs/>
                <w:color w:val="000000"/>
                <w:lang w:eastAsia="es-PY"/>
              </w:rPr>
              <w:t>.</w:t>
            </w:r>
          </w:p>
        </w:tc>
        <w:tc>
          <w:tcPr>
            <w:tcW w:w="948" w:type="dxa"/>
            <w:gridSpan w:val="2"/>
            <w:vAlign w:val="center"/>
          </w:tcPr>
          <w:p w14:paraId="15BA3B0A" w14:textId="6FF149F3"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2477A4E2" w14:textId="5FA59FD3"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1CFD3910" w14:textId="3B164018"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rsidRPr="00DA27CC" w14:paraId="017EF873" w14:textId="77777777" w:rsidTr="00EF59B9">
        <w:trPr>
          <w:trHeight w:val="711"/>
        </w:trPr>
        <w:tc>
          <w:tcPr>
            <w:tcW w:w="1838" w:type="dxa"/>
            <w:vMerge/>
            <w:vAlign w:val="center"/>
          </w:tcPr>
          <w:p w14:paraId="6A44DDA6"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6EF80C35" w14:textId="53E59ED8" w:rsidR="00806BCA" w:rsidRPr="00432B18" w:rsidRDefault="00806BCA">
            <w:pPr>
              <w:pStyle w:val="Prrafodelista"/>
              <w:numPr>
                <w:ilvl w:val="0"/>
                <w:numId w:val="13"/>
              </w:numPr>
              <w:spacing w:after="0" w:line="240" w:lineRule="auto"/>
              <w:ind w:left="354" w:hanging="284"/>
              <w:jc w:val="both"/>
              <w:rPr>
                <w:rFonts w:ascii="Garamond" w:eastAsia="Times New Roman" w:hAnsi="Garamond" w:cs="Calibri"/>
                <w:bCs/>
                <w:color w:val="000000"/>
                <w:lang w:eastAsia="es-PY"/>
              </w:rPr>
            </w:pPr>
            <w:r w:rsidRPr="00907D74">
              <w:rPr>
                <w:rFonts w:ascii="Garamond" w:eastAsia="Times New Roman" w:hAnsi="Garamond" w:cs="Calibri"/>
                <w:bCs/>
                <w:color w:val="000000"/>
                <w:lang w:eastAsia="es-PY"/>
              </w:rPr>
              <w:t xml:space="preserve">Se presentan evidencias de </w:t>
            </w:r>
            <w:r w:rsidR="009E2DD9">
              <w:rPr>
                <w:rFonts w:ascii="Garamond" w:eastAsia="Times New Roman" w:hAnsi="Garamond" w:cs="Calibri"/>
                <w:bCs/>
                <w:color w:val="000000"/>
                <w:lang w:eastAsia="es-PY"/>
              </w:rPr>
              <w:t xml:space="preserve">la </w:t>
            </w:r>
            <w:r w:rsidRPr="00907D74">
              <w:rPr>
                <w:rFonts w:ascii="Garamond" w:eastAsia="Times New Roman" w:hAnsi="Garamond" w:cs="Calibri"/>
                <w:bCs/>
                <w:color w:val="000000"/>
                <w:lang w:eastAsia="es-PY"/>
              </w:rPr>
              <w:t>participación</w:t>
            </w:r>
            <w:r w:rsidR="009E2DD9">
              <w:rPr>
                <w:rFonts w:ascii="Garamond" w:eastAsia="Times New Roman" w:hAnsi="Garamond" w:cs="Calibri"/>
                <w:bCs/>
                <w:color w:val="000000"/>
                <w:lang w:eastAsia="es-PY"/>
              </w:rPr>
              <w:t xml:space="preserve"> de las ofertas que conforman el clúster,</w:t>
            </w:r>
            <w:r>
              <w:rPr>
                <w:rFonts w:ascii="Garamond" w:eastAsia="Times New Roman" w:hAnsi="Garamond" w:cs="Calibri"/>
                <w:bCs/>
                <w:color w:val="000000"/>
                <w:lang w:eastAsia="es-PY"/>
              </w:rPr>
              <w:t xml:space="preserve"> </w:t>
            </w:r>
            <w:r w:rsidRPr="00907D74">
              <w:rPr>
                <w:rFonts w:ascii="Garamond" w:eastAsia="Times New Roman" w:hAnsi="Garamond" w:cs="Calibri"/>
                <w:bCs/>
                <w:color w:val="000000"/>
                <w:lang w:eastAsia="es-PY"/>
              </w:rPr>
              <w:t>en programas de desarrollo nacional</w:t>
            </w:r>
            <w:r>
              <w:rPr>
                <w:rFonts w:ascii="Garamond" w:eastAsia="Times New Roman" w:hAnsi="Garamond" w:cs="Calibri"/>
                <w:bCs/>
                <w:color w:val="000000"/>
                <w:lang w:eastAsia="es-PY"/>
              </w:rPr>
              <w:t>.</w:t>
            </w:r>
          </w:p>
        </w:tc>
        <w:tc>
          <w:tcPr>
            <w:tcW w:w="948" w:type="dxa"/>
            <w:gridSpan w:val="2"/>
            <w:vAlign w:val="center"/>
          </w:tcPr>
          <w:p w14:paraId="3CF94477" w14:textId="5C0E4A0A"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8" w:type="dxa"/>
            <w:vAlign w:val="center"/>
          </w:tcPr>
          <w:p w14:paraId="41C462C5" w14:textId="7B0DD0C0"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c>
          <w:tcPr>
            <w:tcW w:w="949" w:type="dxa"/>
            <w:vAlign w:val="center"/>
          </w:tcPr>
          <w:p w14:paraId="260DFBBB" w14:textId="398D4145" w:rsidR="00806BCA" w:rsidRPr="00DA27CC" w:rsidRDefault="00806BCA" w:rsidP="00806BCA">
            <w:pPr>
              <w:spacing w:after="0" w:line="240" w:lineRule="auto"/>
              <w:ind w:left="218"/>
              <w:contextualSpacing/>
              <w:rPr>
                <w:rFonts w:ascii="Garamond" w:eastAsia="Times New Roman" w:hAnsi="Garamond" w:cs="Calibri"/>
                <w:color w:val="000000"/>
                <w:lang w:eastAsia="es-PY"/>
              </w:rPr>
            </w:pPr>
          </w:p>
        </w:tc>
      </w:tr>
      <w:tr w:rsidR="00806BCA" w14:paraId="3B273AFC" w14:textId="77777777" w:rsidTr="00EF59B9">
        <w:trPr>
          <w:trHeight w:val="711"/>
        </w:trPr>
        <w:tc>
          <w:tcPr>
            <w:tcW w:w="1838" w:type="dxa"/>
            <w:vMerge/>
            <w:vAlign w:val="center"/>
          </w:tcPr>
          <w:p w14:paraId="7F0DFA23" w14:textId="77777777" w:rsidR="00806BCA" w:rsidRPr="00DA27CC" w:rsidRDefault="00806BCA" w:rsidP="00806BCA">
            <w:pPr>
              <w:spacing w:after="0" w:line="240" w:lineRule="auto"/>
              <w:jc w:val="center"/>
              <w:rPr>
                <w:rFonts w:ascii="Garamond" w:eastAsia="Times New Roman" w:hAnsi="Garamond" w:cs="Calibri"/>
                <w:b/>
                <w:color w:val="000000"/>
                <w:lang w:eastAsia="es-PY"/>
              </w:rPr>
            </w:pPr>
          </w:p>
        </w:tc>
        <w:tc>
          <w:tcPr>
            <w:tcW w:w="4531" w:type="dxa"/>
            <w:gridSpan w:val="3"/>
            <w:vAlign w:val="center"/>
          </w:tcPr>
          <w:p w14:paraId="564210EB" w14:textId="66083149" w:rsidR="00806BCA" w:rsidRPr="00432B18" w:rsidRDefault="00806BCA">
            <w:pPr>
              <w:pStyle w:val="Prrafodelista"/>
              <w:numPr>
                <w:ilvl w:val="0"/>
                <w:numId w:val="13"/>
              </w:numPr>
              <w:spacing w:after="0" w:line="240" w:lineRule="auto"/>
              <w:ind w:left="354" w:hanging="284"/>
              <w:jc w:val="both"/>
              <w:rPr>
                <w:rFonts w:ascii="Garamond" w:eastAsia="Times New Roman" w:hAnsi="Garamond" w:cs="Calibri"/>
                <w:bCs/>
                <w:color w:val="000000"/>
                <w:lang w:eastAsia="es-PY"/>
              </w:rPr>
            </w:pPr>
            <w:r w:rsidRPr="00907D74">
              <w:rPr>
                <w:rFonts w:ascii="Garamond" w:eastAsia="Times New Roman" w:hAnsi="Garamond" w:cs="Calibri"/>
                <w:bCs/>
                <w:color w:val="000000"/>
                <w:lang w:eastAsia="es-PY"/>
              </w:rPr>
              <w:t>Se ejecutan convenios o acuerdos interinstitucionales que favorecen el desarrollo de actividades académicas vinculadas al logro del perfil de egreso de las ofertas del clúster.</w:t>
            </w:r>
          </w:p>
        </w:tc>
        <w:tc>
          <w:tcPr>
            <w:tcW w:w="948" w:type="dxa"/>
            <w:gridSpan w:val="2"/>
            <w:vAlign w:val="center"/>
          </w:tcPr>
          <w:p w14:paraId="3F8FE4A8" w14:textId="45525F50"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8" w:type="dxa"/>
            <w:vAlign w:val="center"/>
          </w:tcPr>
          <w:p w14:paraId="0E43E058" w14:textId="1DF46EFB"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c>
          <w:tcPr>
            <w:tcW w:w="949" w:type="dxa"/>
            <w:vAlign w:val="center"/>
          </w:tcPr>
          <w:p w14:paraId="5D02453E" w14:textId="49E62A60" w:rsidR="00806BCA" w:rsidRDefault="00806BCA" w:rsidP="00806BCA">
            <w:pPr>
              <w:spacing w:after="0" w:line="240" w:lineRule="auto"/>
              <w:ind w:left="218"/>
              <w:contextualSpacing/>
              <w:rPr>
                <w:rFonts w:ascii="Garamond" w:eastAsia="Times New Roman" w:hAnsi="Garamond" w:cs="Calibri"/>
                <w:b/>
                <w:bCs/>
                <w:color w:val="000000"/>
                <w:sz w:val="36"/>
                <w:szCs w:val="36"/>
                <w:lang w:eastAsia="es-PY"/>
              </w:rPr>
            </w:pPr>
          </w:p>
        </w:tc>
      </w:tr>
      <w:tr w:rsidR="00806BCA" w:rsidRPr="00BD5F2D" w14:paraId="6EA46D9F" w14:textId="77777777" w:rsidTr="00EF59B9">
        <w:trPr>
          <w:trHeight w:val="491"/>
        </w:trPr>
        <w:tc>
          <w:tcPr>
            <w:tcW w:w="6369" w:type="dxa"/>
            <w:gridSpan w:val="4"/>
            <w:vAlign w:val="center"/>
          </w:tcPr>
          <w:p w14:paraId="6B0E98C1" w14:textId="77777777" w:rsidR="00806BCA" w:rsidRPr="00DA27CC" w:rsidRDefault="00806BCA" w:rsidP="00806BCA">
            <w:pPr>
              <w:spacing w:after="0" w:line="240" w:lineRule="auto"/>
              <w:ind w:left="361"/>
              <w:contextualSpacing/>
              <w:jc w:val="center"/>
              <w:rPr>
                <w:rFonts w:ascii="Garamond" w:eastAsia="Times New Roman" w:hAnsi="Garamond" w:cs="Calibri"/>
                <w:color w:val="000000"/>
                <w:lang w:eastAsia="es-PY"/>
              </w:rPr>
            </w:pPr>
            <w:r w:rsidRPr="00AB6963">
              <w:rPr>
                <w:rFonts w:ascii="Garamond" w:hAnsi="Garamond"/>
                <w:b/>
                <w:bCs/>
              </w:rPr>
              <w:t>Nivel de Cumplimiento del Criterio</w:t>
            </w:r>
          </w:p>
        </w:tc>
        <w:tc>
          <w:tcPr>
            <w:tcW w:w="2845" w:type="dxa"/>
            <w:gridSpan w:val="4"/>
            <w:vAlign w:val="center"/>
          </w:tcPr>
          <w:p w14:paraId="2A0721B2" w14:textId="38F55AB4" w:rsidR="00806BCA" w:rsidRPr="00BD5F2D" w:rsidRDefault="00806BCA" w:rsidP="00806BCA">
            <w:pPr>
              <w:spacing w:after="0" w:line="240" w:lineRule="auto"/>
              <w:ind w:left="361"/>
              <w:contextualSpacing/>
              <w:jc w:val="center"/>
            </w:pPr>
          </w:p>
        </w:tc>
      </w:tr>
      <w:tr w:rsidR="00806BCA" w:rsidRPr="00817E7D" w14:paraId="326DD9A8" w14:textId="77777777" w:rsidTr="00EF59B9">
        <w:trPr>
          <w:trHeight w:val="416"/>
        </w:trPr>
        <w:tc>
          <w:tcPr>
            <w:tcW w:w="6369" w:type="dxa"/>
            <w:gridSpan w:val="4"/>
            <w:shd w:val="clear" w:color="auto" w:fill="A8D08D" w:themeFill="accent6" w:themeFillTint="99"/>
            <w:vAlign w:val="center"/>
          </w:tcPr>
          <w:p w14:paraId="350E634D" w14:textId="77777777" w:rsidR="00806BCA" w:rsidRPr="00DA27CC" w:rsidRDefault="00806BCA" w:rsidP="00806BCA">
            <w:pPr>
              <w:spacing w:after="0" w:line="240" w:lineRule="auto"/>
              <w:contextualSpacing/>
              <w:jc w:val="center"/>
              <w:rPr>
                <w:rFonts w:ascii="Garamond" w:eastAsia="Times New Roman" w:hAnsi="Garamond" w:cs="Calibri"/>
                <w:color w:val="000000"/>
                <w:lang w:eastAsia="es-PY"/>
              </w:rPr>
            </w:pPr>
            <w:r w:rsidRPr="00C737E3">
              <w:rPr>
                <w:rFonts w:ascii="Garamond" w:hAnsi="Garamond"/>
                <w:b/>
                <w:bCs/>
              </w:rPr>
              <w:t>Argumento que sostiene el nivel de cumplimiento del criterio</w:t>
            </w:r>
          </w:p>
        </w:tc>
        <w:tc>
          <w:tcPr>
            <w:tcW w:w="2845" w:type="dxa"/>
            <w:gridSpan w:val="4"/>
            <w:shd w:val="clear" w:color="auto" w:fill="A8D08D" w:themeFill="accent6" w:themeFillTint="99"/>
            <w:vAlign w:val="center"/>
          </w:tcPr>
          <w:p w14:paraId="0404423D" w14:textId="77777777" w:rsidR="00806BCA" w:rsidRPr="00817E7D" w:rsidRDefault="00806BCA" w:rsidP="00806BCA">
            <w:pPr>
              <w:pStyle w:val="Sinespaciado"/>
              <w:jc w:val="center"/>
              <w:rPr>
                <w:rFonts w:ascii="Garamond" w:eastAsia="Times New Roman" w:hAnsi="Garamond" w:cs="Arial"/>
                <w:b/>
                <w:bCs/>
                <w:color w:val="000000"/>
                <w:sz w:val="28"/>
                <w:szCs w:val="20"/>
                <w:lang w:eastAsia="es-PY"/>
              </w:rPr>
            </w:pPr>
            <w:r w:rsidRPr="00817E7D">
              <w:rPr>
                <w:rFonts w:ascii="Garamond" w:hAnsi="Garamond"/>
                <w:b/>
                <w:bCs/>
              </w:rPr>
              <w:t>Medios de Verificación</w:t>
            </w:r>
          </w:p>
        </w:tc>
      </w:tr>
      <w:tr w:rsidR="00806BCA" w:rsidRPr="003F311A" w14:paraId="27650754" w14:textId="77777777" w:rsidTr="00EF59B9">
        <w:trPr>
          <w:trHeight w:val="8160"/>
        </w:trPr>
        <w:tc>
          <w:tcPr>
            <w:tcW w:w="6369" w:type="dxa"/>
            <w:gridSpan w:val="4"/>
          </w:tcPr>
          <w:p w14:paraId="28973A86" w14:textId="77777777" w:rsidR="00806BCA" w:rsidRDefault="00806BCA" w:rsidP="00806BCA">
            <w:pPr>
              <w:spacing w:after="0" w:line="240" w:lineRule="auto"/>
              <w:contextualSpacing/>
              <w:rPr>
                <w:rFonts w:ascii="Garamond" w:eastAsia="Times New Roman" w:hAnsi="Garamond" w:cs="Calibri"/>
                <w:color w:val="000000"/>
                <w:lang w:eastAsia="es-PY"/>
              </w:rPr>
            </w:pPr>
          </w:p>
          <w:p w14:paraId="22955007" w14:textId="77777777" w:rsidR="00806BCA" w:rsidRDefault="00806BCA" w:rsidP="00806BCA">
            <w:pPr>
              <w:spacing w:after="0" w:line="240" w:lineRule="auto"/>
              <w:contextualSpacing/>
              <w:rPr>
                <w:rFonts w:ascii="Garamond" w:eastAsia="Times New Roman" w:hAnsi="Garamond" w:cs="Calibri"/>
                <w:color w:val="000000"/>
                <w:lang w:eastAsia="es-PY"/>
              </w:rPr>
            </w:pPr>
          </w:p>
          <w:p w14:paraId="0E9E4D0F" w14:textId="77777777" w:rsidR="00806BCA" w:rsidRDefault="00806BCA" w:rsidP="00806BCA">
            <w:pPr>
              <w:spacing w:after="0" w:line="240" w:lineRule="auto"/>
              <w:contextualSpacing/>
              <w:rPr>
                <w:rFonts w:ascii="Garamond" w:eastAsia="Times New Roman" w:hAnsi="Garamond" w:cs="Calibri"/>
                <w:color w:val="000000"/>
                <w:lang w:eastAsia="es-PY"/>
              </w:rPr>
            </w:pPr>
          </w:p>
          <w:p w14:paraId="73C4B3BB" w14:textId="77777777" w:rsidR="00806BCA" w:rsidRDefault="00806BCA" w:rsidP="00806BCA">
            <w:pPr>
              <w:spacing w:after="0" w:line="240" w:lineRule="auto"/>
              <w:contextualSpacing/>
              <w:rPr>
                <w:rFonts w:ascii="Garamond" w:eastAsia="Times New Roman" w:hAnsi="Garamond" w:cs="Calibri"/>
                <w:color w:val="000000"/>
                <w:lang w:eastAsia="es-PY"/>
              </w:rPr>
            </w:pPr>
          </w:p>
          <w:p w14:paraId="3B3280ED" w14:textId="77777777" w:rsidR="00806BCA" w:rsidRDefault="00806BCA" w:rsidP="00806BCA">
            <w:pPr>
              <w:spacing w:after="0" w:line="240" w:lineRule="auto"/>
              <w:contextualSpacing/>
              <w:rPr>
                <w:rFonts w:ascii="Garamond" w:eastAsia="Times New Roman" w:hAnsi="Garamond" w:cs="Calibri"/>
                <w:color w:val="000000"/>
                <w:lang w:eastAsia="es-PY"/>
              </w:rPr>
            </w:pPr>
          </w:p>
          <w:p w14:paraId="6D2CEC8E" w14:textId="77777777" w:rsidR="00806BCA" w:rsidRDefault="00806BCA" w:rsidP="00806BCA">
            <w:pPr>
              <w:spacing w:after="0" w:line="240" w:lineRule="auto"/>
              <w:contextualSpacing/>
              <w:rPr>
                <w:rFonts w:ascii="Garamond" w:eastAsia="Times New Roman" w:hAnsi="Garamond" w:cs="Calibri"/>
                <w:color w:val="000000"/>
                <w:lang w:eastAsia="es-PY"/>
              </w:rPr>
            </w:pPr>
          </w:p>
          <w:p w14:paraId="0145E9C1" w14:textId="77777777" w:rsidR="00806BCA" w:rsidRDefault="00806BCA" w:rsidP="00806BCA">
            <w:pPr>
              <w:spacing w:after="0" w:line="240" w:lineRule="auto"/>
              <w:contextualSpacing/>
              <w:rPr>
                <w:rFonts w:ascii="Garamond" w:eastAsia="Times New Roman" w:hAnsi="Garamond" w:cs="Calibri"/>
                <w:color w:val="000000"/>
                <w:lang w:eastAsia="es-PY"/>
              </w:rPr>
            </w:pPr>
          </w:p>
          <w:p w14:paraId="1C1E1703" w14:textId="77777777" w:rsidR="00806BCA" w:rsidRDefault="00806BCA" w:rsidP="00806BCA">
            <w:pPr>
              <w:spacing w:after="0" w:line="240" w:lineRule="auto"/>
              <w:contextualSpacing/>
              <w:rPr>
                <w:rFonts w:ascii="Garamond" w:eastAsia="Times New Roman" w:hAnsi="Garamond" w:cs="Calibri"/>
                <w:color w:val="000000"/>
                <w:lang w:eastAsia="es-PY"/>
              </w:rPr>
            </w:pPr>
          </w:p>
          <w:p w14:paraId="5872CEF7" w14:textId="77777777" w:rsidR="00806BCA" w:rsidRDefault="00806BCA" w:rsidP="00806BCA">
            <w:pPr>
              <w:spacing w:after="0" w:line="240" w:lineRule="auto"/>
              <w:contextualSpacing/>
              <w:rPr>
                <w:rFonts w:ascii="Garamond" w:eastAsia="Times New Roman" w:hAnsi="Garamond" w:cs="Calibri"/>
                <w:color w:val="000000"/>
                <w:lang w:eastAsia="es-PY"/>
              </w:rPr>
            </w:pPr>
          </w:p>
          <w:p w14:paraId="49B4F4CC" w14:textId="77777777" w:rsidR="00806BCA" w:rsidRDefault="00806BCA" w:rsidP="00806BCA">
            <w:pPr>
              <w:spacing w:after="0" w:line="240" w:lineRule="auto"/>
              <w:contextualSpacing/>
              <w:rPr>
                <w:rFonts w:ascii="Garamond" w:eastAsia="Times New Roman" w:hAnsi="Garamond" w:cs="Calibri"/>
                <w:color w:val="000000"/>
                <w:lang w:eastAsia="es-PY"/>
              </w:rPr>
            </w:pPr>
          </w:p>
          <w:p w14:paraId="6E86B528" w14:textId="77777777" w:rsidR="00806BCA" w:rsidRDefault="00806BCA" w:rsidP="00806BCA">
            <w:pPr>
              <w:spacing w:after="0" w:line="240" w:lineRule="auto"/>
              <w:contextualSpacing/>
              <w:rPr>
                <w:rFonts w:ascii="Garamond" w:eastAsia="Times New Roman" w:hAnsi="Garamond" w:cs="Calibri"/>
                <w:color w:val="000000"/>
                <w:lang w:eastAsia="es-PY"/>
              </w:rPr>
            </w:pPr>
          </w:p>
          <w:p w14:paraId="043D59B1" w14:textId="77777777" w:rsidR="00806BCA" w:rsidRDefault="00806BCA" w:rsidP="00806BCA">
            <w:pPr>
              <w:spacing w:after="0" w:line="240" w:lineRule="auto"/>
              <w:contextualSpacing/>
              <w:rPr>
                <w:rFonts w:ascii="Garamond" w:eastAsia="Times New Roman" w:hAnsi="Garamond" w:cs="Calibri"/>
                <w:color w:val="000000"/>
                <w:lang w:eastAsia="es-PY"/>
              </w:rPr>
            </w:pPr>
          </w:p>
          <w:p w14:paraId="52050B5A" w14:textId="77777777" w:rsidR="00806BCA" w:rsidRDefault="00806BCA" w:rsidP="00806BCA">
            <w:pPr>
              <w:spacing w:after="0" w:line="240" w:lineRule="auto"/>
              <w:contextualSpacing/>
              <w:rPr>
                <w:rFonts w:ascii="Garamond" w:eastAsia="Times New Roman" w:hAnsi="Garamond" w:cs="Calibri"/>
                <w:color w:val="000000"/>
                <w:lang w:eastAsia="es-PY"/>
              </w:rPr>
            </w:pPr>
          </w:p>
          <w:p w14:paraId="2FADE467" w14:textId="77777777" w:rsidR="00806BCA" w:rsidRDefault="00806BCA" w:rsidP="00806BCA">
            <w:pPr>
              <w:spacing w:after="0" w:line="240" w:lineRule="auto"/>
              <w:contextualSpacing/>
              <w:rPr>
                <w:rFonts w:ascii="Garamond" w:eastAsia="Times New Roman" w:hAnsi="Garamond" w:cs="Calibri"/>
                <w:color w:val="000000"/>
                <w:lang w:eastAsia="es-PY"/>
              </w:rPr>
            </w:pPr>
          </w:p>
          <w:p w14:paraId="0FCDCFAB" w14:textId="77777777" w:rsidR="00806BCA" w:rsidRDefault="00806BCA" w:rsidP="00806BCA">
            <w:pPr>
              <w:spacing w:after="0" w:line="240" w:lineRule="auto"/>
              <w:contextualSpacing/>
              <w:rPr>
                <w:rFonts w:ascii="Garamond" w:eastAsia="Times New Roman" w:hAnsi="Garamond" w:cs="Calibri"/>
                <w:color w:val="000000"/>
                <w:lang w:eastAsia="es-PY"/>
              </w:rPr>
            </w:pPr>
          </w:p>
          <w:p w14:paraId="7214A10A" w14:textId="77777777" w:rsidR="00806BCA" w:rsidRDefault="00806BCA" w:rsidP="00806BCA">
            <w:pPr>
              <w:spacing w:after="0" w:line="240" w:lineRule="auto"/>
              <w:contextualSpacing/>
              <w:rPr>
                <w:rFonts w:ascii="Garamond" w:eastAsia="Times New Roman" w:hAnsi="Garamond" w:cs="Calibri"/>
                <w:color w:val="000000"/>
                <w:lang w:eastAsia="es-PY"/>
              </w:rPr>
            </w:pPr>
          </w:p>
          <w:p w14:paraId="7F0A7590" w14:textId="77777777" w:rsidR="00806BCA" w:rsidRDefault="00806BCA" w:rsidP="00806BCA">
            <w:pPr>
              <w:spacing w:after="0" w:line="240" w:lineRule="auto"/>
              <w:contextualSpacing/>
              <w:rPr>
                <w:rFonts w:ascii="Garamond" w:eastAsia="Times New Roman" w:hAnsi="Garamond" w:cs="Calibri"/>
                <w:color w:val="000000"/>
                <w:lang w:eastAsia="es-PY"/>
              </w:rPr>
            </w:pPr>
          </w:p>
          <w:p w14:paraId="5964F01D" w14:textId="77777777" w:rsidR="00806BCA" w:rsidRDefault="00806BCA" w:rsidP="00806BCA">
            <w:pPr>
              <w:spacing w:after="0" w:line="240" w:lineRule="auto"/>
              <w:contextualSpacing/>
              <w:rPr>
                <w:rFonts w:ascii="Garamond" w:eastAsia="Times New Roman" w:hAnsi="Garamond" w:cs="Calibri"/>
                <w:color w:val="000000"/>
                <w:lang w:eastAsia="es-PY"/>
              </w:rPr>
            </w:pPr>
          </w:p>
          <w:p w14:paraId="43A6E981" w14:textId="77777777" w:rsidR="00806BCA" w:rsidRDefault="00806BCA" w:rsidP="00806BCA">
            <w:pPr>
              <w:spacing w:after="0" w:line="240" w:lineRule="auto"/>
              <w:contextualSpacing/>
              <w:rPr>
                <w:rFonts w:ascii="Garamond" w:eastAsia="Times New Roman" w:hAnsi="Garamond" w:cs="Calibri"/>
                <w:color w:val="000000"/>
                <w:lang w:eastAsia="es-PY"/>
              </w:rPr>
            </w:pPr>
          </w:p>
          <w:p w14:paraId="6A965F61" w14:textId="77777777" w:rsidR="00806BCA" w:rsidRDefault="00806BCA" w:rsidP="00806BCA">
            <w:pPr>
              <w:spacing w:after="0" w:line="240" w:lineRule="auto"/>
              <w:contextualSpacing/>
              <w:rPr>
                <w:rFonts w:ascii="Garamond" w:eastAsia="Times New Roman" w:hAnsi="Garamond" w:cs="Calibri"/>
                <w:color w:val="000000"/>
                <w:lang w:eastAsia="es-PY"/>
              </w:rPr>
            </w:pPr>
          </w:p>
          <w:p w14:paraId="1FF8991B" w14:textId="77777777" w:rsidR="00806BCA" w:rsidRDefault="00806BCA" w:rsidP="00806BCA">
            <w:pPr>
              <w:spacing w:after="0" w:line="240" w:lineRule="auto"/>
              <w:contextualSpacing/>
              <w:rPr>
                <w:rFonts w:ascii="Garamond" w:eastAsia="Times New Roman" w:hAnsi="Garamond" w:cs="Calibri"/>
                <w:color w:val="000000"/>
                <w:lang w:eastAsia="es-PY"/>
              </w:rPr>
            </w:pPr>
          </w:p>
          <w:p w14:paraId="368F877C" w14:textId="77777777" w:rsidR="00806BCA" w:rsidRDefault="00806BCA" w:rsidP="00806BCA">
            <w:pPr>
              <w:spacing w:after="0" w:line="240" w:lineRule="auto"/>
              <w:contextualSpacing/>
              <w:rPr>
                <w:rFonts w:ascii="Garamond" w:eastAsia="Times New Roman" w:hAnsi="Garamond" w:cs="Calibri"/>
                <w:color w:val="000000"/>
                <w:lang w:eastAsia="es-PY"/>
              </w:rPr>
            </w:pPr>
          </w:p>
          <w:p w14:paraId="26A5C700" w14:textId="77777777" w:rsidR="00806BCA" w:rsidRDefault="00806BCA" w:rsidP="00806BCA">
            <w:pPr>
              <w:spacing w:after="0" w:line="240" w:lineRule="auto"/>
              <w:contextualSpacing/>
              <w:rPr>
                <w:rFonts w:ascii="Garamond" w:eastAsia="Times New Roman" w:hAnsi="Garamond" w:cs="Calibri"/>
                <w:color w:val="000000"/>
                <w:lang w:eastAsia="es-PY"/>
              </w:rPr>
            </w:pPr>
          </w:p>
          <w:p w14:paraId="098CFB87" w14:textId="77777777" w:rsidR="00806BCA" w:rsidRDefault="00806BCA" w:rsidP="00806BCA">
            <w:pPr>
              <w:spacing w:after="0" w:line="240" w:lineRule="auto"/>
              <w:contextualSpacing/>
              <w:rPr>
                <w:rFonts w:ascii="Garamond" w:eastAsia="Times New Roman" w:hAnsi="Garamond" w:cs="Calibri"/>
                <w:color w:val="000000"/>
                <w:lang w:eastAsia="es-PY"/>
              </w:rPr>
            </w:pPr>
          </w:p>
          <w:p w14:paraId="31AADD2A" w14:textId="77777777" w:rsidR="00806BCA" w:rsidRDefault="00806BCA" w:rsidP="00806BCA">
            <w:pPr>
              <w:spacing w:after="0" w:line="240" w:lineRule="auto"/>
              <w:contextualSpacing/>
              <w:rPr>
                <w:rFonts w:ascii="Garamond" w:eastAsia="Times New Roman" w:hAnsi="Garamond" w:cs="Calibri"/>
                <w:color w:val="000000"/>
                <w:lang w:eastAsia="es-PY"/>
              </w:rPr>
            </w:pPr>
          </w:p>
          <w:p w14:paraId="4E5DE311" w14:textId="77777777" w:rsidR="00806BCA" w:rsidRDefault="00806BCA" w:rsidP="00806BCA">
            <w:pPr>
              <w:spacing w:after="0" w:line="240" w:lineRule="auto"/>
              <w:contextualSpacing/>
              <w:rPr>
                <w:rFonts w:ascii="Garamond" w:eastAsia="Times New Roman" w:hAnsi="Garamond" w:cs="Calibri"/>
                <w:color w:val="000000"/>
                <w:lang w:eastAsia="es-PY"/>
              </w:rPr>
            </w:pPr>
          </w:p>
          <w:p w14:paraId="7004C4E9" w14:textId="77777777" w:rsidR="00806BCA" w:rsidRDefault="00806BCA" w:rsidP="00806BCA">
            <w:pPr>
              <w:spacing w:after="0" w:line="240" w:lineRule="auto"/>
              <w:contextualSpacing/>
              <w:rPr>
                <w:rFonts w:ascii="Garamond" w:eastAsia="Times New Roman" w:hAnsi="Garamond" w:cs="Calibri"/>
                <w:color w:val="000000"/>
                <w:lang w:eastAsia="es-PY"/>
              </w:rPr>
            </w:pPr>
          </w:p>
          <w:p w14:paraId="486245F2" w14:textId="77777777" w:rsidR="00806BCA" w:rsidRDefault="00806BCA" w:rsidP="00806BCA">
            <w:pPr>
              <w:spacing w:after="0" w:line="240" w:lineRule="auto"/>
              <w:contextualSpacing/>
              <w:rPr>
                <w:rFonts w:ascii="Garamond" w:eastAsia="Times New Roman" w:hAnsi="Garamond" w:cs="Calibri"/>
                <w:color w:val="000000"/>
                <w:lang w:eastAsia="es-PY"/>
              </w:rPr>
            </w:pPr>
          </w:p>
          <w:p w14:paraId="21604233" w14:textId="77777777" w:rsidR="00806BCA" w:rsidRDefault="00806BCA" w:rsidP="00806BCA">
            <w:pPr>
              <w:spacing w:after="0" w:line="240" w:lineRule="auto"/>
              <w:contextualSpacing/>
              <w:rPr>
                <w:rFonts w:ascii="Garamond" w:eastAsia="Times New Roman" w:hAnsi="Garamond" w:cs="Calibri"/>
                <w:color w:val="000000"/>
                <w:lang w:eastAsia="es-PY"/>
              </w:rPr>
            </w:pPr>
          </w:p>
          <w:p w14:paraId="7AEE3519" w14:textId="77777777" w:rsidR="00806BCA" w:rsidRDefault="00806BCA" w:rsidP="00806BCA">
            <w:pPr>
              <w:spacing w:after="0" w:line="240" w:lineRule="auto"/>
              <w:contextualSpacing/>
              <w:rPr>
                <w:rFonts w:ascii="Garamond" w:eastAsia="Times New Roman" w:hAnsi="Garamond" w:cs="Calibri"/>
                <w:color w:val="000000"/>
                <w:lang w:eastAsia="es-PY"/>
              </w:rPr>
            </w:pPr>
          </w:p>
          <w:p w14:paraId="5B19F1F8" w14:textId="77777777" w:rsidR="00806BCA" w:rsidRDefault="00806BCA" w:rsidP="00806BCA">
            <w:pPr>
              <w:spacing w:after="0" w:line="240" w:lineRule="auto"/>
              <w:contextualSpacing/>
              <w:rPr>
                <w:rFonts w:ascii="Garamond" w:eastAsia="Times New Roman" w:hAnsi="Garamond" w:cs="Calibri"/>
                <w:color w:val="000000"/>
                <w:lang w:eastAsia="es-PY"/>
              </w:rPr>
            </w:pPr>
          </w:p>
          <w:p w14:paraId="69BF2877" w14:textId="77777777" w:rsidR="00806BCA" w:rsidRDefault="00806BCA" w:rsidP="00806BCA">
            <w:pPr>
              <w:spacing w:after="0" w:line="240" w:lineRule="auto"/>
              <w:contextualSpacing/>
              <w:rPr>
                <w:rFonts w:ascii="Garamond" w:eastAsia="Times New Roman" w:hAnsi="Garamond" w:cs="Calibri"/>
                <w:color w:val="000000"/>
                <w:lang w:eastAsia="es-PY"/>
              </w:rPr>
            </w:pPr>
          </w:p>
          <w:p w14:paraId="033D9A2C" w14:textId="77777777" w:rsidR="00806BCA" w:rsidRDefault="00806BCA" w:rsidP="00806BCA">
            <w:pPr>
              <w:spacing w:after="0" w:line="240" w:lineRule="auto"/>
              <w:contextualSpacing/>
              <w:rPr>
                <w:rFonts w:ascii="Garamond" w:eastAsia="Times New Roman" w:hAnsi="Garamond" w:cs="Calibri"/>
                <w:color w:val="000000"/>
                <w:lang w:eastAsia="es-PY"/>
              </w:rPr>
            </w:pPr>
          </w:p>
          <w:p w14:paraId="5C7BB47F" w14:textId="658039FD" w:rsidR="00806BCA" w:rsidRPr="003F311A" w:rsidRDefault="00806BCA" w:rsidP="00806BCA">
            <w:pPr>
              <w:spacing w:after="0" w:line="240" w:lineRule="auto"/>
              <w:contextualSpacing/>
              <w:rPr>
                <w:rFonts w:ascii="Garamond" w:eastAsia="Times New Roman" w:hAnsi="Garamond" w:cs="Calibri"/>
                <w:color w:val="000000"/>
                <w:lang w:eastAsia="es-PY"/>
              </w:rPr>
            </w:pPr>
          </w:p>
        </w:tc>
        <w:tc>
          <w:tcPr>
            <w:tcW w:w="2845" w:type="dxa"/>
            <w:gridSpan w:val="4"/>
          </w:tcPr>
          <w:p w14:paraId="00E33496" w14:textId="1B888A39" w:rsidR="00806BCA" w:rsidRPr="003F311A" w:rsidRDefault="00806BCA" w:rsidP="00806BCA">
            <w:pPr>
              <w:pStyle w:val="Prrafodelista"/>
              <w:ind w:left="0"/>
              <w:rPr>
                <w:rFonts w:ascii="Garamond" w:eastAsia="Times New Roman" w:hAnsi="Garamond" w:cs="Arial"/>
                <w:b/>
                <w:bCs/>
                <w:color w:val="000000"/>
                <w:sz w:val="28"/>
                <w:szCs w:val="20"/>
                <w:lang w:eastAsia="es-PY"/>
              </w:rPr>
            </w:pPr>
          </w:p>
        </w:tc>
      </w:tr>
    </w:tbl>
    <w:tbl>
      <w:tblPr>
        <w:tblStyle w:val="Tablaconcuadrcula1"/>
        <w:tblW w:w="9318" w:type="dxa"/>
        <w:tblInd w:w="-147" w:type="dxa"/>
        <w:tblLook w:val="04A0" w:firstRow="1" w:lastRow="0" w:firstColumn="1" w:lastColumn="0" w:noHBand="0" w:noVBand="1"/>
      </w:tblPr>
      <w:tblGrid>
        <w:gridCol w:w="4733"/>
        <w:gridCol w:w="4585"/>
      </w:tblGrid>
      <w:tr w:rsidR="00B54D8D" w:rsidRPr="00B54D8D" w14:paraId="71846762" w14:textId="77777777" w:rsidTr="000F3F84">
        <w:trPr>
          <w:trHeight w:val="405"/>
        </w:trPr>
        <w:tc>
          <w:tcPr>
            <w:tcW w:w="9318" w:type="dxa"/>
            <w:gridSpan w:val="2"/>
            <w:shd w:val="clear" w:color="auto" w:fill="538135" w:themeFill="accent6" w:themeFillShade="BF"/>
            <w:vAlign w:val="center"/>
          </w:tcPr>
          <w:p w14:paraId="638E9F5C" w14:textId="09998CFC" w:rsidR="00B54D8D" w:rsidRPr="000F3F84" w:rsidRDefault="001300B0" w:rsidP="00B54D8D">
            <w:pPr>
              <w:jc w:val="center"/>
              <w:rPr>
                <w:rFonts w:ascii="Garamond" w:hAnsi="Garamond"/>
                <w:b/>
                <w:bCs/>
                <w:color w:val="FFFFFF" w:themeColor="background1"/>
              </w:rPr>
            </w:pPr>
            <w:r w:rsidRPr="001300B0">
              <w:rPr>
                <w:rFonts w:ascii="Garamond" w:hAnsi="Garamond"/>
                <w:b/>
                <w:bCs/>
                <w:color w:val="FFFFFF" w:themeColor="background1"/>
              </w:rPr>
              <w:lastRenderedPageBreak/>
              <w:t>Fortalezas y Debilidades del Cumplimiento de Criterios de la Dimensión Evaluada</w:t>
            </w:r>
          </w:p>
        </w:tc>
      </w:tr>
      <w:tr w:rsidR="00B54D8D" w:rsidRPr="00B54D8D" w14:paraId="1C5C25E6" w14:textId="77777777" w:rsidTr="000F3F84">
        <w:trPr>
          <w:trHeight w:val="247"/>
        </w:trPr>
        <w:tc>
          <w:tcPr>
            <w:tcW w:w="4733" w:type="dxa"/>
            <w:shd w:val="clear" w:color="auto" w:fill="538135" w:themeFill="accent6" w:themeFillShade="BF"/>
          </w:tcPr>
          <w:p w14:paraId="7F7F0811" w14:textId="77777777" w:rsidR="00B54D8D" w:rsidRPr="000F3F84" w:rsidRDefault="00B54D8D" w:rsidP="00B54D8D">
            <w:pPr>
              <w:jc w:val="center"/>
              <w:rPr>
                <w:rFonts w:ascii="Garamond" w:hAnsi="Garamond"/>
                <w:b/>
                <w:bCs/>
                <w:color w:val="FFFFFF" w:themeColor="background1"/>
              </w:rPr>
            </w:pPr>
            <w:r w:rsidRPr="000F3F84">
              <w:rPr>
                <w:rFonts w:ascii="Garamond" w:hAnsi="Garamond"/>
                <w:b/>
                <w:bCs/>
                <w:color w:val="FFFFFF" w:themeColor="background1"/>
              </w:rPr>
              <w:t>Fortalezas</w:t>
            </w:r>
          </w:p>
        </w:tc>
        <w:tc>
          <w:tcPr>
            <w:tcW w:w="4585" w:type="dxa"/>
            <w:shd w:val="clear" w:color="auto" w:fill="538135" w:themeFill="accent6" w:themeFillShade="BF"/>
          </w:tcPr>
          <w:p w14:paraId="476582EA" w14:textId="77777777" w:rsidR="00B54D8D" w:rsidRPr="000F3F84" w:rsidRDefault="00B54D8D" w:rsidP="00B54D8D">
            <w:pPr>
              <w:jc w:val="center"/>
              <w:rPr>
                <w:rFonts w:ascii="Garamond" w:hAnsi="Garamond"/>
                <w:b/>
                <w:bCs/>
                <w:color w:val="FFFFFF" w:themeColor="background1"/>
              </w:rPr>
            </w:pPr>
            <w:r w:rsidRPr="000F3F84">
              <w:rPr>
                <w:rFonts w:ascii="Garamond" w:hAnsi="Garamond"/>
                <w:b/>
                <w:bCs/>
                <w:color w:val="FFFFFF" w:themeColor="background1"/>
              </w:rPr>
              <w:t>Debilidades</w:t>
            </w:r>
          </w:p>
        </w:tc>
      </w:tr>
      <w:tr w:rsidR="00B54D8D" w:rsidRPr="00B54D8D" w14:paraId="19CADEAE" w14:textId="77777777" w:rsidTr="00B54D8D">
        <w:trPr>
          <w:trHeight w:val="5131"/>
        </w:trPr>
        <w:tc>
          <w:tcPr>
            <w:tcW w:w="4733" w:type="dxa"/>
          </w:tcPr>
          <w:p w14:paraId="1626A8B2" w14:textId="77777777" w:rsidR="00B54D8D" w:rsidRPr="000F3F84" w:rsidRDefault="00B54D8D" w:rsidP="00B54D8D">
            <w:pPr>
              <w:rPr>
                <w:color w:val="FFFFFF" w:themeColor="background1"/>
              </w:rPr>
            </w:pPr>
          </w:p>
        </w:tc>
        <w:tc>
          <w:tcPr>
            <w:tcW w:w="4585" w:type="dxa"/>
          </w:tcPr>
          <w:p w14:paraId="64227AB8" w14:textId="77777777" w:rsidR="00B54D8D" w:rsidRPr="00B54D8D" w:rsidRDefault="00B54D8D" w:rsidP="00B54D8D"/>
        </w:tc>
      </w:tr>
      <w:tr w:rsidR="00B54D8D" w:rsidRPr="00B54D8D" w14:paraId="63CF1696" w14:textId="77777777" w:rsidTr="001300B0">
        <w:trPr>
          <w:trHeight w:val="257"/>
        </w:trPr>
        <w:tc>
          <w:tcPr>
            <w:tcW w:w="9318" w:type="dxa"/>
            <w:gridSpan w:val="2"/>
            <w:shd w:val="clear" w:color="auto" w:fill="538135" w:themeFill="accent6" w:themeFillShade="BF"/>
          </w:tcPr>
          <w:p w14:paraId="16CD7A07" w14:textId="6D89A46B" w:rsidR="00B54D8D" w:rsidRPr="000F3F84" w:rsidRDefault="001300B0" w:rsidP="00B54D8D">
            <w:pPr>
              <w:jc w:val="center"/>
              <w:rPr>
                <w:color w:val="FFFFFF" w:themeColor="background1"/>
              </w:rPr>
            </w:pPr>
            <w:proofErr w:type="spellStart"/>
            <w:r w:rsidRPr="001300B0">
              <w:rPr>
                <w:rFonts w:ascii="Garamond" w:hAnsi="Garamond" w:cs="Arial"/>
                <w:b/>
                <w:color w:val="FFFFFF" w:themeColor="background1"/>
                <w:lang w:val="en-US"/>
              </w:rPr>
              <w:t>Oportunidades</w:t>
            </w:r>
            <w:proofErr w:type="spellEnd"/>
            <w:r w:rsidRPr="001300B0">
              <w:rPr>
                <w:rFonts w:ascii="Garamond" w:hAnsi="Garamond" w:cs="Arial"/>
                <w:b/>
                <w:color w:val="FFFFFF" w:themeColor="background1"/>
                <w:lang w:val="en-US"/>
              </w:rPr>
              <w:t xml:space="preserve"> de </w:t>
            </w:r>
            <w:proofErr w:type="spellStart"/>
            <w:r w:rsidRPr="001300B0">
              <w:rPr>
                <w:rFonts w:ascii="Garamond" w:hAnsi="Garamond" w:cs="Arial"/>
                <w:b/>
                <w:color w:val="FFFFFF" w:themeColor="background1"/>
                <w:lang w:val="en-US"/>
              </w:rPr>
              <w:t>Mejora</w:t>
            </w:r>
            <w:proofErr w:type="spellEnd"/>
          </w:p>
        </w:tc>
      </w:tr>
      <w:tr w:rsidR="00B54D8D" w:rsidRPr="00B54D8D" w14:paraId="65399F21" w14:textId="77777777" w:rsidTr="00B54D8D">
        <w:trPr>
          <w:trHeight w:val="7032"/>
        </w:trPr>
        <w:tc>
          <w:tcPr>
            <w:tcW w:w="9318" w:type="dxa"/>
            <w:gridSpan w:val="2"/>
          </w:tcPr>
          <w:p w14:paraId="537C5970" w14:textId="77777777" w:rsidR="00B54D8D" w:rsidRDefault="00B54D8D" w:rsidP="00B54D8D">
            <w:pPr>
              <w:rPr>
                <w:rFonts w:ascii="Garamond" w:hAnsi="Garamond" w:cs="Arial"/>
                <w:b/>
              </w:rPr>
            </w:pPr>
          </w:p>
          <w:p w14:paraId="1CA6A373" w14:textId="77777777" w:rsidR="00BE3091" w:rsidRDefault="00BE3091" w:rsidP="00B54D8D">
            <w:pPr>
              <w:rPr>
                <w:rFonts w:ascii="Garamond" w:hAnsi="Garamond" w:cs="Arial"/>
                <w:b/>
              </w:rPr>
            </w:pPr>
          </w:p>
          <w:p w14:paraId="0B29DFEF" w14:textId="77777777" w:rsidR="00BE3091" w:rsidRDefault="00BE3091" w:rsidP="00B54D8D">
            <w:pPr>
              <w:rPr>
                <w:rFonts w:ascii="Garamond" w:hAnsi="Garamond" w:cs="Arial"/>
                <w:b/>
              </w:rPr>
            </w:pPr>
          </w:p>
          <w:p w14:paraId="3B8BE0E6" w14:textId="77777777" w:rsidR="00BE3091" w:rsidRDefault="00BE3091" w:rsidP="00B54D8D">
            <w:pPr>
              <w:rPr>
                <w:rFonts w:ascii="Garamond" w:hAnsi="Garamond" w:cs="Arial"/>
                <w:b/>
              </w:rPr>
            </w:pPr>
          </w:p>
          <w:p w14:paraId="25576EF2" w14:textId="77777777" w:rsidR="00BE3091" w:rsidRDefault="00BE3091" w:rsidP="00B54D8D">
            <w:pPr>
              <w:rPr>
                <w:rFonts w:ascii="Garamond" w:hAnsi="Garamond" w:cs="Arial"/>
                <w:b/>
              </w:rPr>
            </w:pPr>
          </w:p>
          <w:p w14:paraId="31F4C3AB" w14:textId="77777777" w:rsidR="00BE3091" w:rsidRDefault="00BE3091" w:rsidP="00B54D8D">
            <w:pPr>
              <w:rPr>
                <w:rFonts w:ascii="Garamond" w:hAnsi="Garamond" w:cs="Arial"/>
                <w:b/>
              </w:rPr>
            </w:pPr>
          </w:p>
          <w:p w14:paraId="191D5558" w14:textId="77777777" w:rsidR="00BE3091" w:rsidRDefault="00BE3091" w:rsidP="00B54D8D">
            <w:pPr>
              <w:rPr>
                <w:rFonts w:ascii="Garamond" w:hAnsi="Garamond" w:cs="Arial"/>
                <w:b/>
              </w:rPr>
            </w:pPr>
          </w:p>
          <w:p w14:paraId="159B7F9D" w14:textId="77777777" w:rsidR="00BE3091" w:rsidRDefault="00BE3091" w:rsidP="00B54D8D">
            <w:pPr>
              <w:rPr>
                <w:rFonts w:ascii="Garamond" w:hAnsi="Garamond" w:cs="Arial"/>
                <w:b/>
              </w:rPr>
            </w:pPr>
          </w:p>
          <w:p w14:paraId="610C2ABA" w14:textId="77777777" w:rsidR="00BE3091" w:rsidRDefault="00BE3091" w:rsidP="00B54D8D">
            <w:pPr>
              <w:rPr>
                <w:rFonts w:ascii="Garamond" w:hAnsi="Garamond" w:cs="Arial"/>
                <w:b/>
              </w:rPr>
            </w:pPr>
          </w:p>
          <w:p w14:paraId="0CC964D2" w14:textId="77777777" w:rsidR="00BE3091" w:rsidRDefault="00BE3091" w:rsidP="00B54D8D">
            <w:pPr>
              <w:rPr>
                <w:rFonts w:ascii="Garamond" w:hAnsi="Garamond" w:cs="Arial"/>
                <w:b/>
              </w:rPr>
            </w:pPr>
          </w:p>
          <w:p w14:paraId="6045D472" w14:textId="77777777" w:rsidR="00BE3091" w:rsidRDefault="00BE3091" w:rsidP="00B54D8D">
            <w:pPr>
              <w:rPr>
                <w:rFonts w:ascii="Garamond" w:hAnsi="Garamond" w:cs="Arial"/>
                <w:b/>
              </w:rPr>
            </w:pPr>
          </w:p>
          <w:p w14:paraId="3BDDFBB3" w14:textId="77777777" w:rsidR="00BE3091" w:rsidRDefault="00BE3091" w:rsidP="00B54D8D">
            <w:pPr>
              <w:rPr>
                <w:rFonts w:ascii="Garamond" w:hAnsi="Garamond" w:cs="Arial"/>
                <w:b/>
              </w:rPr>
            </w:pPr>
          </w:p>
          <w:p w14:paraId="069B8F99" w14:textId="77777777" w:rsidR="00BE3091" w:rsidRDefault="00BE3091" w:rsidP="00B54D8D">
            <w:pPr>
              <w:rPr>
                <w:rFonts w:ascii="Garamond" w:hAnsi="Garamond" w:cs="Arial"/>
                <w:b/>
              </w:rPr>
            </w:pPr>
          </w:p>
          <w:p w14:paraId="7A4698FF" w14:textId="77777777" w:rsidR="00BE3091" w:rsidRDefault="00BE3091" w:rsidP="00B54D8D">
            <w:pPr>
              <w:rPr>
                <w:rFonts w:ascii="Garamond" w:hAnsi="Garamond" w:cs="Arial"/>
                <w:b/>
              </w:rPr>
            </w:pPr>
          </w:p>
          <w:p w14:paraId="1FA771E3" w14:textId="77777777" w:rsidR="00BE3091" w:rsidRDefault="00BE3091" w:rsidP="00B54D8D">
            <w:pPr>
              <w:rPr>
                <w:rFonts w:ascii="Garamond" w:hAnsi="Garamond" w:cs="Arial"/>
                <w:b/>
              </w:rPr>
            </w:pPr>
          </w:p>
          <w:p w14:paraId="357CA917" w14:textId="77777777" w:rsidR="00BE3091" w:rsidRDefault="00BE3091" w:rsidP="00B54D8D">
            <w:pPr>
              <w:rPr>
                <w:rFonts w:ascii="Garamond" w:hAnsi="Garamond" w:cs="Arial"/>
                <w:b/>
              </w:rPr>
            </w:pPr>
          </w:p>
          <w:p w14:paraId="704AED69" w14:textId="77777777" w:rsidR="00BE3091" w:rsidRDefault="00BE3091" w:rsidP="00B54D8D">
            <w:pPr>
              <w:rPr>
                <w:rFonts w:ascii="Garamond" w:hAnsi="Garamond" w:cs="Arial"/>
                <w:b/>
              </w:rPr>
            </w:pPr>
          </w:p>
          <w:p w14:paraId="50989534" w14:textId="77777777" w:rsidR="00652215" w:rsidRDefault="00652215" w:rsidP="00B54D8D">
            <w:pPr>
              <w:rPr>
                <w:rFonts w:ascii="Garamond" w:hAnsi="Garamond" w:cs="Arial"/>
                <w:b/>
              </w:rPr>
            </w:pPr>
          </w:p>
          <w:p w14:paraId="04514AE9" w14:textId="77777777" w:rsidR="00BE3091" w:rsidRDefault="00BE3091" w:rsidP="00B54D8D">
            <w:pPr>
              <w:rPr>
                <w:rFonts w:ascii="Garamond" w:hAnsi="Garamond" w:cs="Arial"/>
                <w:b/>
              </w:rPr>
            </w:pPr>
          </w:p>
          <w:p w14:paraId="2C82FD33" w14:textId="77777777" w:rsidR="00BE3091" w:rsidRDefault="00BE3091" w:rsidP="00B54D8D">
            <w:pPr>
              <w:rPr>
                <w:rFonts w:ascii="Garamond" w:hAnsi="Garamond" w:cs="Arial"/>
                <w:b/>
              </w:rPr>
            </w:pPr>
          </w:p>
          <w:p w14:paraId="64A64C8E" w14:textId="77777777" w:rsidR="00BE3091" w:rsidRDefault="00BE3091" w:rsidP="00B54D8D">
            <w:pPr>
              <w:rPr>
                <w:rFonts w:ascii="Garamond" w:hAnsi="Garamond" w:cs="Arial"/>
                <w:b/>
              </w:rPr>
            </w:pPr>
          </w:p>
          <w:p w14:paraId="0A305817" w14:textId="77777777" w:rsidR="00BE3091" w:rsidRDefault="00BE3091" w:rsidP="00B54D8D">
            <w:pPr>
              <w:rPr>
                <w:rFonts w:ascii="Garamond" w:hAnsi="Garamond" w:cs="Arial"/>
                <w:b/>
              </w:rPr>
            </w:pPr>
          </w:p>
          <w:p w14:paraId="2DE2ACA6" w14:textId="77777777" w:rsidR="00BE3091" w:rsidRDefault="00BE3091" w:rsidP="00B54D8D">
            <w:pPr>
              <w:rPr>
                <w:rFonts w:ascii="Garamond" w:hAnsi="Garamond" w:cs="Arial"/>
                <w:b/>
              </w:rPr>
            </w:pPr>
          </w:p>
          <w:p w14:paraId="424A1E4A" w14:textId="77777777" w:rsidR="00BE3091" w:rsidRDefault="00BE3091" w:rsidP="00B54D8D">
            <w:pPr>
              <w:rPr>
                <w:rFonts w:ascii="Garamond" w:hAnsi="Garamond" w:cs="Arial"/>
                <w:b/>
              </w:rPr>
            </w:pPr>
          </w:p>
          <w:p w14:paraId="2808BAEA" w14:textId="77777777" w:rsidR="00BE3091" w:rsidRDefault="00BE3091" w:rsidP="00B54D8D">
            <w:pPr>
              <w:rPr>
                <w:rFonts w:ascii="Garamond" w:hAnsi="Garamond" w:cs="Arial"/>
                <w:b/>
              </w:rPr>
            </w:pPr>
          </w:p>
          <w:p w14:paraId="3AF6CB1D" w14:textId="77777777" w:rsidR="00BE3091" w:rsidRDefault="00BE3091" w:rsidP="00B54D8D">
            <w:pPr>
              <w:rPr>
                <w:rFonts w:ascii="Garamond" w:hAnsi="Garamond" w:cs="Arial"/>
                <w:b/>
              </w:rPr>
            </w:pPr>
          </w:p>
          <w:p w14:paraId="4639D55A" w14:textId="77777777" w:rsidR="00BE3091" w:rsidRDefault="00BE3091" w:rsidP="00B54D8D">
            <w:pPr>
              <w:rPr>
                <w:rFonts w:ascii="Garamond" w:hAnsi="Garamond" w:cs="Arial"/>
                <w:b/>
              </w:rPr>
            </w:pPr>
          </w:p>
          <w:p w14:paraId="1AA2739A" w14:textId="77777777" w:rsidR="00BE3091" w:rsidRPr="00B54D8D" w:rsidRDefault="00BE3091" w:rsidP="00B54D8D">
            <w:pPr>
              <w:rPr>
                <w:rFonts w:ascii="Garamond" w:hAnsi="Garamond" w:cs="Arial"/>
                <w:b/>
              </w:rPr>
            </w:pPr>
          </w:p>
        </w:tc>
      </w:tr>
    </w:tbl>
    <w:p w14:paraId="1AA4E196" w14:textId="66830744" w:rsidR="00E0093A" w:rsidRPr="00AB7093" w:rsidRDefault="00E0093A" w:rsidP="00AB7093">
      <w:pPr>
        <w:rPr>
          <w:rFonts w:ascii="Garamond" w:eastAsia="Times New Roman" w:hAnsi="Garamond" w:cs="Garamond"/>
          <w:b/>
          <w:bCs/>
          <w:color w:val="FFFFFF"/>
          <w:lang w:eastAsia="es-PY"/>
        </w:rPr>
      </w:pPr>
    </w:p>
    <w:sectPr w:rsidR="00E0093A" w:rsidRPr="00AB7093" w:rsidSect="003C3223">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73D6" w14:textId="77777777" w:rsidR="00EE3A00" w:rsidRDefault="00EE3A00" w:rsidP="006E7118">
      <w:pPr>
        <w:spacing w:after="0" w:line="240" w:lineRule="auto"/>
      </w:pPr>
      <w:r>
        <w:separator/>
      </w:r>
    </w:p>
  </w:endnote>
  <w:endnote w:type="continuationSeparator" w:id="0">
    <w:p w14:paraId="36174B55" w14:textId="77777777" w:rsidR="00EE3A00" w:rsidRDefault="00EE3A00" w:rsidP="006E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aramond Pro">
    <w:altName w:val="Garamon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1CEEC" w14:textId="77777777" w:rsidR="00EE3A00" w:rsidRDefault="00EE3A00" w:rsidP="006E7118">
      <w:pPr>
        <w:spacing w:after="0" w:line="240" w:lineRule="auto"/>
      </w:pPr>
      <w:r>
        <w:separator/>
      </w:r>
    </w:p>
  </w:footnote>
  <w:footnote w:type="continuationSeparator" w:id="0">
    <w:p w14:paraId="0F70EA30" w14:textId="77777777" w:rsidR="00EE3A00" w:rsidRDefault="00EE3A00" w:rsidP="006E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8DD7" w14:textId="77777777" w:rsidR="001A7DFD" w:rsidRPr="001A7DFD" w:rsidRDefault="001A7DFD" w:rsidP="001A7DFD">
    <w:pPr>
      <w:spacing w:after="40" w:line="240" w:lineRule="auto"/>
      <w:rPr>
        <w:rFonts w:ascii="Times New Roman" w:eastAsia="Times New Roman" w:hAnsi="Times New Roman" w:cs="Times New Roman"/>
        <w:sz w:val="24"/>
        <w:szCs w:val="24"/>
        <w:lang w:eastAsia="es-PY"/>
      </w:rPr>
    </w:pPr>
    <w:r w:rsidRPr="001A7DFD">
      <w:rPr>
        <w:rFonts w:ascii="Garamond" w:eastAsia="Times New Roman" w:hAnsi="Garamond" w:cs="Times New Roman"/>
        <w:b/>
        <w:bCs/>
        <w:color w:val="BFBFBF"/>
        <w:sz w:val="28"/>
        <w:szCs w:val="28"/>
        <w:lang w:eastAsia="es-PY"/>
      </w:rPr>
      <w:t>Insertar logo institucional</w:t>
    </w:r>
  </w:p>
  <w:p w14:paraId="6F82963A" w14:textId="77777777" w:rsidR="001A7DFD" w:rsidRDefault="001A7D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06E"/>
    <w:multiLevelType w:val="hybridMultilevel"/>
    <w:tmpl w:val="16449EF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B575C"/>
    <w:multiLevelType w:val="hybridMultilevel"/>
    <w:tmpl w:val="7DD0271A"/>
    <w:lvl w:ilvl="0" w:tplc="877C1E52">
      <w:start w:val="1"/>
      <w:numFmt w:val="decimal"/>
      <w:lvlText w:val="%1."/>
      <w:lvlJc w:val="left"/>
      <w:pPr>
        <w:ind w:left="431" w:hanging="360"/>
      </w:pPr>
      <w:rPr>
        <w:color w:val="FFFFFF" w:themeColor="background1"/>
      </w:rPr>
    </w:lvl>
    <w:lvl w:ilvl="1" w:tplc="3C0A0019">
      <w:start w:val="1"/>
      <w:numFmt w:val="lowerLetter"/>
      <w:lvlText w:val="%2."/>
      <w:lvlJc w:val="left"/>
      <w:pPr>
        <w:ind w:left="1151" w:hanging="360"/>
      </w:pPr>
    </w:lvl>
    <w:lvl w:ilvl="2" w:tplc="3C0A001B">
      <w:start w:val="1"/>
      <w:numFmt w:val="lowerRoman"/>
      <w:lvlText w:val="%3."/>
      <w:lvlJc w:val="right"/>
      <w:pPr>
        <w:ind w:left="1871" w:hanging="180"/>
      </w:pPr>
    </w:lvl>
    <w:lvl w:ilvl="3" w:tplc="3C0A000F">
      <w:start w:val="1"/>
      <w:numFmt w:val="decimal"/>
      <w:lvlText w:val="%4."/>
      <w:lvlJc w:val="left"/>
      <w:pPr>
        <w:ind w:left="2591" w:hanging="360"/>
      </w:pPr>
    </w:lvl>
    <w:lvl w:ilvl="4" w:tplc="3C0A0019">
      <w:start w:val="1"/>
      <w:numFmt w:val="lowerLetter"/>
      <w:lvlText w:val="%5."/>
      <w:lvlJc w:val="left"/>
      <w:pPr>
        <w:ind w:left="3311" w:hanging="360"/>
      </w:pPr>
    </w:lvl>
    <w:lvl w:ilvl="5" w:tplc="3C0A001B">
      <w:start w:val="1"/>
      <w:numFmt w:val="lowerRoman"/>
      <w:lvlText w:val="%6."/>
      <w:lvlJc w:val="right"/>
      <w:pPr>
        <w:ind w:left="4031" w:hanging="180"/>
      </w:pPr>
    </w:lvl>
    <w:lvl w:ilvl="6" w:tplc="3C0A000F">
      <w:start w:val="1"/>
      <w:numFmt w:val="decimal"/>
      <w:lvlText w:val="%7."/>
      <w:lvlJc w:val="left"/>
      <w:pPr>
        <w:ind w:left="4751" w:hanging="360"/>
      </w:pPr>
    </w:lvl>
    <w:lvl w:ilvl="7" w:tplc="3C0A0019">
      <w:start w:val="1"/>
      <w:numFmt w:val="lowerLetter"/>
      <w:lvlText w:val="%8."/>
      <w:lvlJc w:val="left"/>
      <w:pPr>
        <w:ind w:left="5471" w:hanging="360"/>
      </w:pPr>
    </w:lvl>
    <w:lvl w:ilvl="8" w:tplc="3C0A001B">
      <w:start w:val="1"/>
      <w:numFmt w:val="lowerRoman"/>
      <w:lvlText w:val="%9."/>
      <w:lvlJc w:val="right"/>
      <w:pPr>
        <w:ind w:left="6191" w:hanging="180"/>
      </w:pPr>
    </w:lvl>
  </w:abstractNum>
  <w:abstractNum w:abstractNumId="3" w15:restartNumberingAfterBreak="0">
    <w:nsid w:val="0E8B15D4"/>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D38E7"/>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AF2A88"/>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D246A57"/>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D96BC9"/>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B14657"/>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42447E6C"/>
    <w:multiLevelType w:val="multilevel"/>
    <w:tmpl w:val="B3C0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3973262"/>
    <w:multiLevelType w:val="hybridMultilevel"/>
    <w:tmpl w:val="1F0A38B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D7CC2"/>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52AA105A"/>
    <w:multiLevelType w:val="hybridMultilevel"/>
    <w:tmpl w:val="10B8C012"/>
    <w:lvl w:ilvl="0" w:tplc="F654A38E">
      <w:start w:val="1"/>
      <w:numFmt w:val="lowerLetter"/>
      <w:lvlText w:val="%1."/>
      <w:lvlJc w:val="left"/>
      <w:pPr>
        <w:ind w:left="643" w:hanging="360"/>
      </w:pPr>
      <w:rPr>
        <w:rFonts w:eastAsia="Times New Roman" w:cs="Arial" w:hint="default"/>
        <w:b w:val="0"/>
        <w:color w:val="00000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54D77A75"/>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03015A"/>
    <w:multiLevelType w:val="multilevel"/>
    <w:tmpl w:val="2B3C0C7E"/>
    <w:lvl w:ilvl="0">
      <w:start w:val="2"/>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738F1"/>
    <w:multiLevelType w:val="hybridMultilevel"/>
    <w:tmpl w:val="16449EF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73C3138"/>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9A35A6"/>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A26950"/>
    <w:multiLevelType w:val="hybridMultilevel"/>
    <w:tmpl w:val="16449E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576759">
    <w:abstractNumId w:val="13"/>
  </w:num>
  <w:num w:numId="2" w16cid:durableId="173113084">
    <w:abstractNumId w:val="0"/>
  </w:num>
  <w:num w:numId="3" w16cid:durableId="2139567847">
    <w:abstractNumId w:val="24"/>
  </w:num>
  <w:num w:numId="4" w16cid:durableId="1332634149">
    <w:abstractNumId w:val="22"/>
  </w:num>
  <w:num w:numId="5" w16cid:durableId="434593335">
    <w:abstractNumId w:val="8"/>
  </w:num>
  <w:num w:numId="6" w16cid:durableId="2085489868">
    <w:abstractNumId w:val="5"/>
  </w:num>
  <w:num w:numId="7" w16cid:durableId="745348548">
    <w:abstractNumId w:val="15"/>
  </w:num>
  <w:num w:numId="8" w16cid:durableId="39061473">
    <w:abstractNumId w:val="9"/>
  </w:num>
  <w:num w:numId="9" w16cid:durableId="1792627257">
    <w:abstractNumId w:val="7"/>
  </w:num>
  <w:num w:numId="10" w16cid:durableId="1790976360">
    <w:abstractNumId w:val="21"/>
  </w:num>
  <w:num w:numId="11" w16cid:durableId="1112167856">
    <w:abstractNumId w:val="18"/>
  </w:num>
  <w:num w:numId="12" w16cid:durableId="591553595">
    <w:abstractNumId w:val="4"/>
  </w:num>
  <w:num w:numId="13" w16cid:durableId="1565096439">
    <w:abstractNumId w:val="23"/>
  </w:num>
  <w:num w:numId="14" w16cid:durableId="1987052816">
    <w:abstractNumId w:val="3"/>
  </w:num>
  <w:num w:numId="15" w16cid:durableId="1608196909">
    <w:abstractNumId w:val="17"/>
  </w:num>
  <w:num w:numId="16" w16cid:durableId="1846477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5784590">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6519959">
    <w:abstractNumId w:val="11"/>
  </w:num>
  <w:num w:numId="19" w16cid:durableId="1622104825">
    <w:abstractNumId w:val="12"/>
  </w:num>
  <w:num w:numId="20" w16cid:durableId="1469544848">
    <w:abstractNumId w:val="20"/>
  </w:num>
  <w:num w:numId="21" w16cid:durableId="1803303562">
    <w:abstractNumId w:val="6"/>
  </w:num>
  <w:num w:numId="22" w16cid:durableId="2068146447">
    <w:abstractNumId w:val="14"/>
  </w:num>
  <w:num w:numId="23" w16cid:durableId="667710894">
    <w:abstractNumId w:val="16"/>
  </w:num>
  <w:num w:numId="24" w16cid:durableId="1704818525">
    <w:abstractNumId w:val="1"/>
  </w:num>
  <w:num w:numId="25" w16cid:durableId="138815733">
    <w:abstractNumId w:val="10"/>
  </w:num>
  <w:num w:numId="26" w16cid:durableId="1792941773">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97A"/>
    <w:rsid w:val="000013D7"/>
    <w:rsid w:val="000056D2"/>
    <w:rsid w:val="0000678A"/>
    <w:rsid w:val="000234F2"/>
    <w:rsid w:val="000254EA"/>
    <w:rsid w:val="00025A77"/>
    <w:rsid w:val="000445C8"/>
    <w:rsid w:val="00044EEC"/>
    <w:rsid w:val="00064381"/>
    <w:rsid w:val="00071289"/>
    <w:rsid w:val="000B5AFD"/>
    <w:rsid w:val="000D0874"/>
    <w:rsid w:val="000D4785"/>
    <w:rsid w:val="000E012B"/>
    <w:rsid w:val="000F3F84"/>
    <w:rsid w:val="00103434"/>
    <w:rsid w:val="00115A9A"/>
    <w:rsid w:val="00117D05"/>
    <w:rsid w:val="001300B0"/>
    <w:rsid w:val="00132980"/>
    <w:rsid w:val="00142AEB"/>
    <w:rsid w:val="00146CCF"/>
    <w:rsid w:val="00164598"/>
    <w:rsid w:val="001653B8"/>
    <w:rsid w:val="00186C8D"/>
    <w:rsid w:val="00194CDB"/>
    <w:rsid w:val="001A170B"/>
    <w:rsid w:val="001A62D4"/>
    <w:rsid w:val="001A7DFD"/>
    <w:rsid w:val="001B48EC"/>
    <w:rsid w:val="001B5959"/>
    <w:rsid w:val="001C412E"/>
    <w:rsid w:val="001D0C15"/>
    <w:rsid w:val="001D1D49"/>
    <w:rsid w:val="001D6843"/>
    <w:rsid w:val="001D687C"/>
    <w:rsid w:val="001E3D28"/>
    <w:rsid w:val="001E5BDF"/>
    <w:rsid w:val="001F7D18"/>
    <w:rsid w:val="00204243"/>
    <w:rsid w:val="00205BD3"/>
    <w:rsid w:val="00214B47"/>
    <w:rsid w:val="0022733A"/>
    <w:rsid w:val="00246F59"/>
    <w:rsid w:val="00251737"/>
    <w:rsid w:val="00251FA9"/>
    <w:rsid w:val="00264B00"/>
    <w:rsid w:val="00265CC7"/>
    <w:rsid w:val="00266CB7"/>
    <w:rsid w:val="002711D1"/>
    <w:rsid w:val="00275737"/>
    <w:rsid w:val="00292B27"/>
    <w:rsid w:val="00293E5C"/>
    <w:rsid w:val="0029430B"/>
    <w:rsid w:val="002A350C"/>
    <w:rsid w:val="002A3981"/>
    <w:rsid w:val="002A739F"/>
    <w:rsid w:val="002A77A9"/>
    <w:rsid w:val="002D5BB6"/>
    <w:rsid w:val="003006EA"/>
    <w:rsid w:val="003147E6"/>
    <w:rsid w:val="00342840"/>
    <w:rsid w:val="00342B09"/>
    <w:rsid w:val="00350E18"/>
    <w:rsid w:val="00360030"/>
    <w:rsid w:val="003654C5"/>
    <w:rsid w:val="00375878"/>
    <w:rsid w:val="00377DB2"/>
    <w:rsid w:val="003C1625"/>
    <w:rsid w:val="003C3223"/>
    <w:rsid w:val="003C437D"/>
    <w:rsid w:val="003C498A"/>
    <w:rsid w:val="003C6330"/>
    <w:rsid w:val="003E0387"/>
    <w:rsid w:val="003F09EB"/>
    <w:rsid w:val="003F311A"/>
    <w:rsid w:val="004011F2"/>
    <w:rsid w:val="00420F51"/>
    <w:rsid w:val="004261E2"/>
    <w:rsid w:val="0043133A"/>
    <w:rsid w:val="00432B18"/>
    <w:rsid w:val="00441A8C"/>
    <w:rsid w:val="00447287"/>
    <w:rsid w:val="004479E4"/>
    <w:rsid w:val="00461FA7"/>
    <w:rsid w:val="00462C6F"/>
    <w:rsid w:val="00476EB5"/>
    <w:rsid w:val="00483D51"/>
    <w:rsid w:val="004879FC"/>
    <w:rsid w:val="00494CA4"/>
    <w:rsid w:val="004A0568"/>
    <w:rsid w:val="004A754B"/>
    <w:rsid w:val="004A7C62"/>
    <w:rsid w:val="004B770E"/>
    <w:rsid w:val="004D1BBE"/>
    <w:rsid w:val="004E4108"/>
    <w:rsid w:val="004F13C0"/>
    <w:rsid w:val="004F5B83"/>
    <w:rsid w:val="00500878"/>
    <w:rsid w:val="00514C8C"/>
    <w:rsid w:val="00515619"/>
    <w:rsid w:val="00522BF3"/>
    <w:rsid w:val="00526D3B"/>
    <w:rsid w:val="00531AA2"/>
    <w:rsid w:val="00534925"/>
    <w:rsid w:val="0053509E"/>
    <w:rsid w:val="00542F1F"/>
    <w:rsid w:val="00560C87"/>
    <w:rsid w:val="00572C27"/>
    <w:rsid w:val="00574614"/>
    <w:rsid w:val="00575C58"/>
    <w:rsid w:val="005828C3"/>
    <w:rsid w:val="00596B1A"/>
    <w:rsid w:val="005A2E90"/>
    <w:rsid w:val="005A4DDC"/>
    <w:rsid w:val="005A6C92"/>
    <w:rsid w:val="005B2166"/>
    <w:rsid w:val="005D2526"/>
    <w:rsid w:val="005D724F"/>
    <w:rsid w:val="005E4014"/>
    <w:rsid w:val="005F377C"/>
    <w:rsid w:val="005F7FA9"/>
    <w:rsid w:val="00624BBD"/>
    <w:rsid w:val="0062541E"/>
    <w:rsid w:val="00625A0A"/>
    <w:rsid w:val="006361D0"/>
    <w:rsid w:val="006377EF"/>
    <w:rsid w:val="006379C4"/>
    <w:rsid w:val="006430F2"/>
    <w:rsid w:val="00645C97"/>
    <w:rsid w:val="006468F5"/>
    <w:rsid w:val="00646C01"/>
    <w:rsid w:val="00652215"/>
    <w:rsid w:val="00657490"/>
    <w:rsid w:val="00663AC5"/>
    <w:rsid w:val="00690E66"/>
    <w:rsid w:val="006B16C0"/>
    <w:rsid w:val="006B534A"/>
    <w:rsid w:val="006C46AC"/>
    <w:rsid w:val="006C517F"/>
    <w:rsid w:val="006E7118"/>
    <w:rsid w:val="007005EB"/>
    <w:rsid w:val="00704EB3"/>
    <w:rsid w:val="00714C79"/>
    <w:rsid w:val="007166B1"/>
    <w:rsid w:val="00743E60"/>
    <w:rsid w:val="007506FF"/>
    <w:rsid w:val="00767313"/>
    <w:rsid w:val="00775C4C"/>
    <w:rsid w:val="00775D77"/>
    <w:rsid w:val="007B1495"/>
    <w:rsid w:val="007B24F5"/>
    <w:rsid w:val="007B2B6B"/>
    <w:rsid w:val="007B61B9"/>
    <w:rsid w:val="007B7F6E"/>
    <w:rsid w:val="007C2CF5"/>
    <w:rsid w:val="007E5E38"/>
    <w:rsid w:val="007F65F5"/>
    <w:rsid w:val="00806BCA"/>
    <w:rsid w:val="008109B4"/>
    <w:rsid w:val="0081234D"/>
    <w:rsid w:val="00817E7D"/>
    <w:rsid w:val="008264E8"/>
    <w:rsid w:val="00831F89"/>
    <w:rsid w:val="00841CD0"/>
    <w:rsid w:val="00847ED4"/>
    <w:rsid w:val="00851128"/>
    <w:rsid w:val="008544D9"/>
    <w:rsid w:val="00861ED5"/>
    <w:rsid w:val="00881959"/>
    <w:rsid w:val="008826A0"/>
    <w:rsid w:val="00884B30"/>
    <w:rsid w:val="00893C2D"/>
    <w:rsid w:val="008A7331"/>
    <w:rsid w:val="008B275B"/>
    <w:rsid w:val="008B3AAB"/>
    <w:rsid w:val="008C07DF"/>
    <w:rsid w:val="008C1CEC"/>
    <w:rsid w:val="008D09B4"/>
    <w:rsid w:val="008D68EA"/>
    <w:rsid w:val="008E6B3E"/>
    <w:rsid w:val="008F2046"/>
    <w:rsid w:val="008F2A9B"/>
    <w:rsid w:val="00907D74"/>
    <w:rsid w:val="00911795"/>
    <w:rsid w:val="0091324E"/>
    <w:rsid w:val="00914568"/>
    <w:rsid w:val="00915BAB"/>
    <w:rsid w:val="0092260B"/>
    <w:rsid w:val="00937129"/>
    <w:rsid w:val="00942F6F"/>
    <w:rsid w:val="009612CD"/>
    <w:rsid w:val="00965610"/>
    <w:rsid w:val="00970987"/>
    <w:rsid w:val="00990382"/>
    <w:rsid w:val="00993A0C"/>
    <w:rsid w:val="00994630"/>
    <w:rsid w:val="0099550A"/>
    <w:rsid w:val="0099715B"/>
    <w:rsid w:val="009A5333"/>
    <w:rsid w:val="009A6D4D"/>
    <w:rsid w:val="009B4C9C"/>
    <w:rsid w:val="009C15EC"/>
    <w:rsid w:val="009C438B"/>
    <w:rsid w:val="009D1BFC"/>
    <w:rsid w:val="009D282A"/>
    <w:rsid w:val="009E2DD9"/>
    <w:rsid w:val="009E690D"/>
    <w:rsid w:val="009E7AEF"/>
    <w:rsid w:val="009E7BF7"/>
    <w:rsid w:val="009F653D"/>
    <w:rsid w:val="009F756B"/>
    <w:rsid w:val="00A06E9C"/>
    <w:rsid w:val="00A20D32"/>
    <w:rsid w:val="00A3633E"/>
    <w:rsid w:val="00A42B8A"/>
    <w:rsid w:val="00A571FF"/>
    <w:rsid w:val="00A654E9"/>
    <w:rsid w:val="00A87245"/>
    <w:rsid w:val="00A87E16"/>
    <w:rsid w:val="00A929C2"/>
    <w:rsid w:val="00AB010C"/>
    <w:rsid w:val="00AB7093"/>
    <w:rsid w:val="00AB7F90"/>
    <w:rsid w:val="00AC36C7"/>
    <w:rsid w:val="00AD645C"/>
    <w:rsid w:val="00AE328D"/>
    <w:rsid w:val="00AE4551"/>
    <w:rsid w:val="00AF445D"/>
    <w:rsid w:val="00B00F65"/>
    <w:rsid w:val="00B04448"/>
    <w:rsid w:val="00B22D5C"/>
    <w:rsid w:val="00B37A95"/>
    <w:rsid w:val="00B54D8D"/>
    <w:rsid w:val="00B55B74"/>
    <w:rsid w:val="00B579FC"/>
    <w:rsid w:val="00B634D2"/>
    <w:rsid w:val="00B713FA"/>
    <w:rsid w:val="00B73855"/>
    <w:rsid w:val="00B80EBD"/>
    <w:rsid w:val="00B815EB"/>
    <w:rsid w:val="00B84B77"/>
    <w:rsid w:val="00B92A87"/>
    <w:rsid w:val="00BA0C88"/>
    <w:rsid w:val="00BA3E04"/>
    <w:rsid w:val="00BC1E91"/>
    <w:rsid w:val="00BC2C3D"/>
    <w:rsid w:val="00BC33EF"/>
    <w:rsid w:val="00BC3728"/>
    <w:rsid w:val="00BC60D5"/>
    <w:rsid w:val="00BC7026"/>
    <w:rsid w:val="00BD2FA7"/>
    <w:rsid w:val="00BD5F2D"/>
    <w:rsid w:val="00BD6D18"/>
    <w:rsid w:val="00BD7F2F"/>
    <w:rsid w:val="00BE3091"/>
    <w:rsid w:val="00C06F6C"/>
    <w:rsid w:val="00C14996"/>
    <w:rsid w:val="00C231E8"/>
    <w:rsid w:val="00C3068F"/>
    <w:rsid w:val="00C336EB"/>
    <w:rsid w:val="00C408F5"/>
    <w:rsid w:val="00C52DBD"/>
    <w:rsid w:val="00C60FFC"/>
    <w:rsid w:val="00C65E53"/>
    <w:rsid w:val="00C73798"/>
    <w:rsid w:val="00C737E3"/>
    <w:rsid w:val="00C804DB"/>
    <w:rsid w:val="00C91CE3"/>
    <w:rsid w:val="00C94123"/>
    <w:rsid w:val="00C94C16"/>
    <w:rsid w:val="00CB27E7"/>
    <w:rsid w:val="00CC586C"/>
    <w:rsid w:val="00CF004F"/>
    <w:rsid w:val="00CF1548"/>
    <w:rsid w:val="00CF30B5"/>
    <w:rsid w:val="00CF6B0D"/>
    <w:rsid w:val="00D00A16"/>
    <w:rsid w:val="00D11C25"/>
    <w:rsid w:val="00D127A2"/>
    <w:rsid w:val="00D13FC4"/>
    <w:rsid w:val="00D42E39"/>
    <w:rsid w:val="00D47027"/>
    <w:rsid w:val="00D569B6"/>
    <w:rsid w:val="00D5797A"/>
    <w:rsid w:val="00D6519D"/>
    <w:rsid w:val="00D67F8A"/>
    <w:rsid w:val="00D80310"/>
    <w:rsid w:val="00DA27CC"/>
    <w:rsid w:val="00DB5E47"/>
    <w:rsid w:val="00DD6AE9"/>
    <w:rsid w:val="00DE3025"/>
    <w:rsid w:val="00DE5AA1"/>
    <w:rsid w:val="00DE5C6B"/>
    <w:rsid w:val="00E0093A"/>
    <w:rsid w:val="00E03836"/>
    <w:rsid w:val="00E104FA"/>
    <w:rsid w:val="00E25607"/>
    <w:rsid w:val="00E313D3"/>
    <w:rsid w:val="00E32344"/>
    <w:rsid w:val="00E33041"/>
    <w:rsid w:val="00E456CE"/>
    <w:rsid w:val="00E47EA5"/>
    <w:rsid w:val="00E5386E"/>
    <w:rsid w:val="00E5526A"/>
    <w:rsid w:val="00E57A9E"/>
    <w:rsid w:val="00E65A50"/>
    <w:rsid w:val="00E667CB"/>
    <w:rsid w:val="00E70017"/>
    <w:rsid w:val="00E74A31"/>
    <w:rsid w:val="00E857EA"/>
    <w:rsid w:val="00E93B6B"/>
    <w:rsid w:val="00E93B7F"/>
    <w:rsid w:val="00EB0D87"/>
    <w:rsid w:val="00EB5251"/>
    <w:rsid w:val="00EB5709"/>
    <w:rsid w:val="00EE3A00"/>
    <w:rsid w:val="00EE4FA5"/>
    <w:rsid w:val="00EF20A9"/>
    <w:rsid w:val="00EF47BE"/>
    <w:rsid w:val="00EF59B9"/>
    <w:rsid w:val="00EF5AAC"/>
    <w:rsid w:val="00F0136D"/>
    <w:rsid w:val="00F16428"/>
    <w:rsid w:val="00F24CF7"/>
    <w:rsid w:val="00F272C5"/>
    <w:rsid w:val="00F34B25"/>
    <w:rsid w:val="00F40971"/>
    <w:rsid w:val="00F55521"/>
    <w:rsid w:val="00F600FA"/>
    <w:rsid w:val="00F635A4"/>
    <w:rsid w:val="00F64C29"/>
    <w:rsid w:val="00F771E9"/>
    <w:rsid w:val="00F85DBF"/>
    <w:rsid w:val="00F914C8"/>
    <w:rsid w:val="00F92DCB"/>
    <w:rsid w:val="00F93379"/>
    <w:rsid w:val="00F93528"/>
    <w:rsid w:val="00F948C1"/>
    <w:rsid w:val="00FB538B"/>
    <w:rsid w:val="00FB6B21"/>
    <w:rsid w:val="00FD5AC6"/>
    <w:rsid w:val="00FE623F"/>
    <w:rsid w:val="00FF270E"/>
    <w:rsid w:val="00FF779F"/>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BE1E"/>
  <w15:chartTrackingRefBased/>
  <w15:docId w15:val="{56E8E2A9-8794-4309-9EE7-B88749F5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04F"/>
    <w:pPr>
      <w:spacing w:line="259" w:lineRule="auto"/>
    </w:pPr>
    <w:rPr>
      <w:kern w:val="0"/>
      <w:sz w:val="22"/>
      <w:szCs w:val="22"/>
      <w14:ligatures w14:val="none"/>
    </w:rPr>
  </w:style>
  <w:style w:type="paragraph" w:styleId="Ttulo1">
    <w:name w:val="heading 1"/>
    <w:basedOn w:val="Normal"/>
    <w:next w:val="Normal"/>
    <w:link w:val="Ttulo1Car"/>
    <w:uiPriority w:val="9"/>
    <w:qFormat/>
    <w:rsid w:val="00D57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57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579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579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579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579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paragraph" w:styleId="Ttulo">
    <w:name w:val="Title"/>
    <w:basedOn w:val="Normal"/>
    <w:next w:val="Normal"/>
    <w:link w:val="TtuloCar"/>
    <w:uiPriority w:val="10"/>
    <w:qFormat/>
    <w:rsid w:val="00D57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79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79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34"/>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59"/>
    <w:rsid w:val="00DA27C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rPr>
      <w:kern w:val="0"/>
      <w:sz w:val="22"/>
      <w:szCs w:val="22"/>
      <w14:ligatures w14:val="none"/>
    </w:rPr>
  </w:style>
  <w:style w:type="character" w:customStyle="1" w:styleId="SinespaciadoCar">
    <w:name w:val="Sin espaciado Car"/>
    <w:basedOn w:val="Fuentedeprrafopredeter"/>
    <w:link w:val="Sinespaciado"/>
    <w:uiPriority w:val="1"/>
    <w:rsid w:val="00C737E3"/>
    <w:rPr>
      <w:kern w:val="0"/>
      <w:sz w:val="22"/>
      <w:szCs w:val="22"/>
      <w14:ligatures w14:val="none"/>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14:ligatures w14:val="none"/>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14:ligatures w14:val="none"/>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customStyle="1" w:styleId="Default">
    <w:name w:val="Default"/>
    <w:rsid w:val="00F948C1"/>
    <w:pPr>
      <w:autoSpaceDE w:val="0"/>
      <w:autoSpaceDN w:val="0"/>
      <w:adjustRightInd w:val="0"/>
      <w:spacing w:after="0" w:line="240" w:lineRule="auto"/>
    </w:pPr>
    <w:rPr>
      <w:rFonts w:ascii="Adobe Garamond Pro" w:hAnsi="Adobe Garamond Pro" w:cs="Adobe Garamond Pro"/>
      <w:color w:val="000000"/>
      <w:kern w:val="0"/>
      <w14:ligatures w14:val="none"/>
    </w:rPr>
  </w:style>
  <w:style w:type="character" w:styleId="Fuerte">
    <w:name w:val="Strong"/>
    <w:basedOn w:val="Fuentedeprrafopredeter"/>
    <w:uiPriority w:val="22"/>
    <w:qFormat/>
    <w:rsid w:val="00164598"/>
    <w:rPr>
      <w:b/>
      <w:bCs/>
    </w:rPr>
  </w:style>
  <w:style w:type="table" w:customStyle="1" w:styleId="Tablaconcuadrcula1">
    <w:name w:val="Tabla con cuadrícula1"/>
    <w:basedOn w:val="Tablanormal"/>
    <w:next w:val="Tablaconcuadrcula"/>
    <w:uiPriority w:val="59"/>
    <w:rsid w:val="00B54D8D"/>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A0C88"/>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093A"/>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313D3"/>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313D3"/>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778280">
      <w:bodyDiv w:val="1"/>
      <w:marLeft w:val="0"/>
      <w:marRight w:val="0"/>
      <w:marTop w:val="0"/>
      <w:marBottom w:val="0"/>
      <w:divBdr>
        <w:top w:val="none" w:sz="0" w:space="0" w:color="auto"/>
        <w:left w:val="none" w:sz="0" w:space="0" w:color="auto"/>
        <w:bottom w:val="none" w:sz="0" w:space="0" w:color="auto"/>
        <w:right w:val="none" w:sz="0" w:space="0" w:color="auto"/>
      </w:divBdr>
    </w:div>
    <w:div w:id="1019428103">
      <w:bodyDiv w:val="1"/>
      <w:marLeft w:val="0"/>
      <w:marRight w:val="0"/>
      <w:marTop w:val="0"/>
      <w:marBottom w:val="0"/>
      <w:divBdr>
        <w:top w:val="none" w:sz="0" w:space="0" w:color="auto"/>
        <w:left w:val="none" w:sz="0" w:space="0" w:color="auto"/>
        <w:bottom w:val="none" w:sz="0" w:space="0" w:color="auto"/>
        <w:right w:val="none" w:sz="0" w:space="0" w:color="auto"/>
      </w:divBdr>
    </w:div>
    <w:div w:id="1090857008">
      <w:bodyDiv w:val="1"/>
      <w:marLeft w:val="0"/>
      <w:marRight w:val="0"/>
      <w:marTop w:val="0"/>
      <w:marBottom w:val="0"/>
      <w:divBdr>
        <w:top w:val="none" w:sz="0" w:space="0" w:color="auto"/>
        <w:left w:val="none" w:sz="0" w:space="0" w:color="auto"/>
        <w:bottom w:val="none" w:sz="0" w:space="0" w:color="auto"/>
        <w:right w:val="none" w:sz="0" w:space="0" w:color="auto"/>
      </w:divBdr>
    </w:div>
    <w:div w:id="1476607524">
      <w:bodyDiv w:val="1"/>
      <w:marLeft w:val="0"/>
      <w:marRight w:val="0"/>
      <w:marTop w:val="0"/>
      <w:marBottom w:val="0"/>
      <w:divBdr>
        <w:top w:val="none" w:sz="0" w:space="0" w:color="auto"/>
        <w:left w:val="none" w:sz="0" w:space="0" w:color="auto"/>
        <w:bottom w:val="none" w:sz="0" w:space="0" w:color="auto"/>
        <w:right w:val="none" w:sz="0" w:space="0" w:color="auto"/>
      </w:divBdr>
    </w:div>
    <w:div w:id="1524048613">
      <w:bodyDiv w:val="1"/>
      <w:marLeft w:val="0"/>
      <w:marRight w:val="0"/>
      <w:marTop w:val="0"/>
      <w:marBottom w:val="0"/>
      <w:divBdr>
        <w:top w:val="none" w:sz="0" w:space="0" w:color="auto"/>
        <w:left w:val="none" w:sz="0" w:space="0" w:color="auto"/>
        <w:bottom w:val="none" w:sz="0" w:space="0" w:color="auto"/>
        <w:right w:val="none" w:sz="0" w:space="0" w:color="auto"/>
      </w:divBdr>
    </w:div>
    <w:div w:id="160394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BEC0B-929D-4609-AB0F-BBF027AF6EFE}">
  <ds:schemaRefs>
    <ds:schemaRef ds:uri="http://schemas.openxmlformats.org/officeDocument/2006/bibliography"/>
  </ds:schemaRefs>
</ds:datastoreItem>
</file>

<file path=customXml/itemProps2.xml><?xml version="1.0" encoding="utf-8"?>
<ds:datastoreItem xmlns:ds="http://schemas.openxmlformats.org/officeDocument/2006/customXml" ds:itemID="{996515EB-6BD1-48F1-9C77-347E69385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F0F78-DDC3-4E19-B224-E108B963A56B}">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6272BEE7-2D1C-4702-BB76-B2063A4A9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3496</Words>
  <Characters>19232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Cuellar</dc:creator>
  <cp:keywords/>
  <dc:description/>
  <cp:lastModifiedBy>Susana Isabel Sischik</cp:lastModifiedBy>
  <cp:revision>2</cp:revision>
  <dcterms:created xsi:type="dcterms:W3CDTF">2026-08-19T23:51:00Z</dcterms:created>
  <dcterms:modified xsi:type="dcterms:W3CDTF">2026-08-19T23:51:00Z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